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C7" w:rsidRDefault="000B25C7" w:rsidP="000B25C7">
      <w:pPr>
        <w:spacing w:after="0"/>
        <w:rPr>
          <w:rFonts w:ascii="Arial" w:hAnsi="Arial" w:cs="Arial"/>
          <w:b/>
          <w:sz w:val="24"/>
          <w:szCs w:val="24"/>
        </w:rPr>
      </w:pPr>
    </w:p>
    <w:p w:rsidR="009D0648" w:rsidRPr="002954EF" w:rsidRDefault="002954EF" w:rsidP="000B25C7">
      <w:pPr>
        <w:spacing w:after="0"/>
        <w:rPr>
          <w:rFonts w:ascii="Arial" w:hAnsi="Arial" w:cs="Arial"/>
          <w:b/>
          <w:sz w:val="24"/>
          <w:szCs w:val="24"/>
        </w:rPr>
      </w:pPr>
      <w:r>
        <w:rPr>
          <w:rFonts w:ascii="Arial" w:hAnsi="Arial" w:cs="Arial"/>
          <w:b/>
          <w:sz w:val="24"/>
          <w:szCs w:val="24"/>
        </w:rPr>
        <w:t xml:space="preserve">1.  </w:t>
      </w:r>
      <w:r w:rsidR="00AE0F7C" w:rsidRPr="002954EF">
        <w:rPr>
          <w:rFonts w:ascii="Arial" w:hAnsi="Arial" w:cs="Arial"/>
          <w:b/>
          <w:sz w:val="24"/>
          <w:szCs w:val="24"/>
        </w:rPr>
        <w:t>Inleiding</w:t>
      </w:r>
    </w:p>
    <w:p w:rsidR="00877F64" w:rsidRDefault="002E68C6" w:rsidP="000B25C7">
      <w:pPr>
        <w:pStyle w:val="Normaalweb"/>
        <w:spacing w:before="0" w:beforeAutospacing="0" w:after="0" w:afterAutospacing="0" w:line="276" w:lineRule="auto"/>
        <w:rPr>
          <w:rFonts w:ascii="Arial" w:hAnsi="Arial" w:cs="Arial"/>
        </w:rPr>
      </w:pPr>
      <w:r>
        <w:rPr>
          <w:rFonts w:ascii="Arial" w:hAnsi="Arial" w:cs="Arial"/>
        </w:rPr>
        <w:t xml:space="preserve">Het </w:t>
      </w:r>
      <w:proofErr w:type="spellStart"/>
      <w:r>
        <w:rPr>
          <w:rFonts w:ascii="Arial" w:hAnsi="Arial" w:cs="Arial"/>
        </w:rPr>
        <w:t>Cartesius</w:t>
      </w:r>
      <w:proofErr w:type="spellEnd"/>
      <w:r>
        <w:rPr>
          <w:rFonts w:ascii="Arial" w:hAnsi="Arial" w:cs="Arial"/>
        </w:rPr>
        <w:t xml:space="preserve"> Lyceum is een school voor HAVO en VWO. Sommige van onze leerlingen hebben ondanks hun HAVO-VWO- niveau een extra steuntje in de rug nodig. Dit geldt ook voor leerlingen met dyslexie. </w:t>
      </w:r>
      <w:r w:rsidR="00094AC5">
        <w:rPr>
          <w:rFonts w:ascii="Arial" w:hAnsi="Arial" w:cs="Arial"/>
        </w:rPr>
        <w:t xml:space="preserve">Het  </w:t>
      </w:r>
      <w:proofErr w:type="spellStart"/>
      <w:r w:rsidR="00094AC5">
        <w:rPr>
          <w:rFonts w:ascii="Arial" w:hAnsi="Arial" w:cs="Arial"/>
        </w:rPr>
        <w:t>Cartesius</w:t>
      </w:r>
      <w:proofErr w:type="spellEnd"/>
      <w:r w:rsidR="00094AC5">
        <w:rPr>
          <w:rFonts w:ascii="Arial" w:hAnsi="Arial" w:cs="Arial"/>
        </w:rPr>
        <w:t xml:space="preserve"> Lyceum wil er zorg voor dragen dat ook dyslectische leerlingen hun talenten ten volle kunnen ontplooien. </w:t>
      </w:r>
      <w:r w:rsidR="00877F64">
        <w:rPr>
          <w:rFonts w:ascii="Arial" w:hAnsi="Arial" w:cs="Arial"/>
        </w:rPr>
        <w:t xml:space="preserve">Naast  het begeleiden van leerlingen met een dyslexieverklaring is het doel van het dyslexiebeleid op het </w:t>
      </w:r>
      <w:proofErr w:type="spellStart"/>
      <w:r w:rsidR="00877F64">
        <w:rPr>
          <w:rFonts w:ascii="Arial" w:hAnsi="Arial" w:cs="Arial"/>
        </w:rPr>
        <w:t>Cartesius</w:t>
      </w:r>
      <w:proofErr w:type="spellEnd"/>
      <w:r w:rsidR="00877F64">
        <w:rPr>
          <w:rFonts w:ascii="Arial" w:hAnsi="Arial" w:cs="Arial"/>
        </w:rPr>
        <w:t xml:space="preserve"> Lyceum het vroegtijdig signaleren van dyslexie in de brugklas middels screening.(waarover hieronder meer).                                 </w:t>
      </w:r>
    </w:p>
    <w:p w:rsidR="000B25C7" w:rsidRDefault="000B25C7" w:rsidP="000B25C7">
      <w:pPr>
        <w:pStyle w:val="Normaalweb"/>
        <w:spacing w:before="0" w:beforeAutospacing="0" w:after="0" w:afterAutospacing="0" w:line="276" w:lineRule="auto"/>
        <w:rPr>
          <w:rFonts w:ascii="Arial" w:hAnsi="Arial" w:cs="Arial"/>
        </w:rPr>
      </w:pPr>
    </w:p>
    <w:p w:rsidR="002E68C6" w:rsidRDefault="00877F64" w:rsidP="000B25C7">
      <w:pPr>
        <w:pStyle w:val="Normaalweb"/>
        <w:spacing w:before="0" w:beforeAutospacing="0" w:after="0" w:afterAutospacing="0" w:line="276" w:lineRule="auto"/>
        <w:rPr>
          <w:rFonts w:ascii="Arial" w:hAnsi="Arial" w:cs="Arial"/>
        </w:rPr>
      </w:pPr>
      <w:r>
        <w:rPr>
          <w:rFonts w:ascii="Arial" w:hAnsi="Arial" w:cs="Arial"/>
        </w:rPr>
        <w:t>In dit beleidsplan vindt u een kort overzicht van het dyslexiebeleid.</w:t>
      </w:r>
      <w:r w:rsidR="00094AC5">
        <w:rPr>
          <w:rFonts w:ascii="Arial" w:hAnsi="Arial" w:cs="Arial"/>
        </w:rPr>
        <w:t xml:space="preserve"> Hieronder volgt het beleid bij leerlingen die een dyslexieverklaring hebben. Op pagina 4 volgt de beschrijving van het </w:t>
      </w:r>
      <w:r w:rsidR="00216052">
        <w:rPr>
          <w:rFonts w:ascii="Arial" w:hAnsi="Arial" w:cs="Arial"/>
        </w:rPr>
        <w:t>signaleringsonderzoek</w:t>
      </w:r>
      <w:r w:rsidR="00094AC5">
        <w:rPr>
          <w:rFonts w:ascii="Arial" w:hAnsi="Arial" w:cs="Arial"/>
        </w:rPr>
        <w:t>.</w:t>
      </w:r>
    </w:p>
    <w:p w:rsidR="00094AC5" w:rsidRDefault="00094AC5" w:rsidP="000B25C7">
      <w:pPr>
        <w:pStyle w:val="Normaalweb"/>
        <w:spacing w:before="0" w:beforeAutospacing="0" w:after="0" w:afterAutospacing="0" w:line="276" w:lineRule="auto"/>
        <w:rPr>
          <w:rFonts w:ascii="Arial" w:hAnsi="Arial" w:cs="Arial"/>
        </w:rPr>
      </w:pPr>
    </w:p>
    <w:p w:rsidR="009E1508" w:rsidRPr="003259F8" w:rsidRDefault="00AE0F7C" w:rsidP="000B25C7">
      <w:pPr>
        <w:pStyle w:val="Normaalweb"/>
        <w:spacing w:before="0" w:beforeAutospacing="0" w:after="0" w:afterAutospacing="0" w:line="276" w:lineRule="auto"/>
        <w:rPr>
          <w:rFonts w:ascii="Arial" w:hAnsi="Arial" w:cs="Arial"/>
          <w:b/>
        </w:rPr>
      </w:pPr>
      <w:r>
        <w:rPr>
          <w:rFonts w:ascii="Arial" w:hAnsi="Arial" w:cs="Arial"/>
          <w:b/>
        </w:rPr>
        <w:t xml:space="preserve">2. </w:t>
      </w:r>
      <w:r w:rsidR="008A757E">
        <w:rPr>
          <w:rFonts w:ascii="Arial" w:hAnsi="Arial" w:cs="Arial"/>
          <w:b/>
        </w:rPr>
        <w:t>Wat is d</w:t>
      </w:r>
      <w:r w:rsidR="003259F8" w:rsidRPr="003259F8">
        <w:rPr>
          <w:rFonts w:ascii="Arial" w:hAnsi="Arial" w:cs="Arial"/>
          <w:b/>
        </w:rPr>
        <w:t>yslexie</w:t>
      </w:r>
      <w:r w:rsidR="00B66B04">
        <w:rPr>
          <w:rFonts w:ascii="Arial" w:hAnsi="Arial" w:cs="Arial"/>
          <w:b/>
        </w:rPr>
        <w:t>?</w:t>
      </w:r>
    </w:p>
    <w:p w:rsidR="00986F32" w:rsidRPr="009D0648" w:rsidRDefault="00986F32" w:rsidP="000B25C7">
      <w:pPr>
        <w:pStyle w:val="Normaalweb"/>
        <w:spacing w:before="0" w:beforeAutospacing="0" w:after="0" w:afterAutospacing="0" w:line="276" w:lineRule="auto"/>
        <w:rPr>
          <w:rFonts w:ascii="Arial" w:hAnsi="Arial" w:cs="Arial"/>
        </w:rPr>
      </w:pPr>
      <w:r w:rsidRPr="009D0648">
        <w:rPr>
          <w:rFonts w:ascii="Arial" w:hAnsi="Arial" w:cs="Arial"/>
        </w:rPr>
        <w:t>Dyslexie is een leerstoornis die gekenmerkt wordt door een hardnekkig probleem met het aanleren en het accuraat en/of vlot toepassen van het lezen en/of schrijven op woordniveau. Een leerstoornis wordt binnen de orthodidactiek opgevat als een leergebrek, dat niet het gevolg is van een te lage intelligentie.</w:t>
      </w:r>
    </w:p>
    <w:p w:rsidR="000B25C7" w:rsidRDefault="000B25C7" w:rsidP="000B25C7">
      <w:pPr>
        <w:pStyle w:val="Normaalweb"/>
        <w:spacing w:before="0" w:beforeAutospacing="0" w:after="0" w:afterAutospacing="0" w:line="276" w:lineRule="auto"/>
        <w:rPr>
          <w:rFonts w:ascii="Arial" w:hAnsi="Arial" w:cs="Arial"/>
        </w:rPr>
      </w:pPr>
    </w:p>
    <w:p w:rsidR="00986F32" w:rsidRPr="009D0648" w:rsidRDefault="00986F32" w:rsidP="000B25C7">
      <w:pPr>
        <w:pStyle w:val="Normaalweb"/>
        <w:spacing w:before="0" w:beforeAutospacing="0" w:after="0" w:afterAutospacing="0" w:line="276" w:lineRule="auto"/>
        <w:rPr>
          <w:rFonts w:ascii="Arial" w:hAnsi="Arial" w:cs="Arial"/>
        </w:rPr>
      </w:pPr>
      <w:r w:rsidRPr="009D0648">
        <w:rPr>
          <w:rFonts w:ascii="Arial" w:hAnsi="Arial" w:cs="Arial"/>
        </w:rPr>
        <w:t>Ernstige vormen van dyslexie worden vrijwel altijd al op de basisschool erkend. Toch zijn er in het voortgezet onderwijs leerlingen bij wie dyslexie zich pas manifesteert als ze veel talen en teksten moeten verwerken. Zij bereiken dan pas de grenzen van hun compensatiemogelijkheden.</w:t>
      </w:r>
      <w:r w:rsidRPr="009D0648">
        <w:rPr>
          <w:rFonts w:ascii="Arial" w:hAnsi="Arial" w:cs="Arial"/>
        </w:rPr>
        <w:br/>
        <w:t>Dyslexie heeft niet alleen consequenties voor de talen, maar voor alle vakken die een beroep doen op functioneel lezen en schrijven.</w:t>
      </w:r>
    </w:p>
    <w:p w:rsidR="000B25C7" w:rsidRDefault="000B25C7" w:rsidP="000B25C7">
      <w:pPr>
        <w:spacing w:after="0"/>
        <w:rPr>
          <w:rFonts w:ascii="Arial" w:eastAsia="Times New Roman" w:hAnsi="Arial" w:cs="Arial"/>
          <w:b/>
          <w:bCs/>
          <w:sz w:val="24"/>
          <w:szCs w:val="24"/>
        </w:rPr>
      </w:pPr>
    </w:p>
    <w:p w:rsidR="009D0648" w:rsidRPr="00174FE1" w:rsidRDefault="00174FE1" w:rsidP="000B25C7">
      <w:pPr>
        <w:spacing w:after="0"/>
        <w:rPr>
          <w:rFonts w:ascii="Arial" w:eastAsia="Times New Roman" w:hAnsi="Arial" w:cs="Arial"/>
          <w:sz w:val="24"/>
          <w:szCs w:val="24"/>
        </w:rPr>
      </w:pPr>
      <w:r w:rsidRPr="00174FE1">
        <w:rPr>
          <w:rFonts w:ascii="Arial" w:eastAsia="Times New Roman" w:hAnsi="Arial" w:cs="Arial"/>
          <w:b/>
          <w:bCs/>
          <w:sz w:val="24"/>
          <w:szCs w:val="24"/>
        </w:rPr>
        <w:t>3.</w:t>
      </w:r>
      <w:r>
        <w:rPr>
          <w:rFonts w:ascii="Arial" w:eastAsia="Times New Roman" w:hAnsi="Arial" w:cs="Arial"/>
          <w:b/>
          <w:bCs/>
          <w:sz w:val="24"/>
          <w:szCs w:val="24"/>
        </w:rPr>
        <w:t xml:space="preserve">  </w:t>
      </w:r>
      <w:r w:rsidR="005069F3" w:rsidRPr="00174FE1">
        <w:rPr>
          <w:rFonts w:ascii="Arial" w:eastAsia="Times New Roman" w:hAnsi="Arial" w:cs="Arial"/>
          <w:b/>
          <w:bCs/>
          <w:sz w:val="24"/>
          <w:szCs w:val="24"/>
        </w:rPr>
        <w:t>Dyslectische</w:t>
      </w:r>
      <w:r w:rsidR="009D0648" w:rsidRPr="00174FE1">
        <w:rPr>
          <w:rFonts w:ascii="Arial" w:eastAsia="Times New Roman" w:hAnsi="Arial" w:cs="Arial"/>
          <w:b/>
          <w:bCs/>
          <w:sz w:val="24"/>
          <w:szCs w:val="24"/>
        </w:rPr>
        <w:t xml:space="preserve"> leerling</w:t>
      </w:r>
      <w:r w:rsidR="005069F3" w:rsidRPr="00174FE1">
        <w:rPr>
          <w:rFonts w:ascii="Arial" w:eastAsia="Times New Roman" w:hAnsi="Arial" w:cs="Arial"/>
          <w:b/>
          <w:bCs/>
          <w:sz w:val="24"/>
          <w:szCs w:val="24"/>
        </w:rPr>
        <w:t>en</w:t>
      </w:r>
      <w:r w:rsidR="009D0648" w:rsidRPr="00174FE1">
        <w:rPr>
          <w:rFonts w:ascii="Arial" w:eastAsia="Times New Roman" w:hAnsi="Arial" w:cs="Arial"/>
          <w:b/>
          <w:bCs/>
          <w:sz w:val="24"/>
          <w:szCs w:val="24"/>
        </w:rPr>
        <w:br/>
      </w:r>
      <w:r w:rsidR="009D0648" w:rsidRPr="00174FE1">
        <w:rPr>
          <w:rFonts w:ascii="Arial" w:eastAsia="Times New Roman" w:hAnsi="Arial" w:cs="Arial"/>
          <w:sz w:val="24"/>
          <w:szCs w:val="24"/>
        </w:rPr>
        <w:t>Dyslectische leerlingen in het voortgezet onderwijs hebben problemen met:</w:t>
      </w:r>
    </w:p>
    <w:p w:rsidR="005069F3" w:rsidRPr="009D0648" w:rsidRDefault="005069F3" w:rsidP="000B25C7">
      <w:pPr>
        <w:spacing w:after="0"/>
        <w:rPr>
          <w:rFonts w:ascii="Arial" w:eastAsia="Times New Roman" w:hAnsi="Arial" w:cs="Arial"/>
          <w:sz w:val="24"/>
          <w:szCs w:val="24"/>
        </w:rPr>
      </w:pPr>
      <w:r>
        <w:rPr>
          <w:rFonts w:ascii="Arial" w:eastAsia="Times New Roman" w:hAnsi="Arial" w:cs="Arial"/>
          <w:sz w:val="24"/>
          <w:szCs w:val="24"/>
        </w:rPr>
        <w:t>Technisch/inhoudelijk:</w:t>
      </w:r>
    </w:p>
    <w:p w:rsidR="009D0648" w:rsidRPr="009D0648" w:rsidRDefault="009D0648" w:rsidP="000B25C7">
      <w:pPr>
        <w:numPr>
          <w:ilvl w:val="0"/>
          <w:numId w:val="1"/>
        </w:numPr>
        <w:spacing w:after="0"/>
        <w:rPr>
          <w:rFonts w:ascii="Arial" w:eastAsia="Times New Roman" w:hAnsi="Arial" w:cs="Arial"/>
          <w:sz w:val="24"/>
          <w:szCs w:val="24"/>
        </w:rPr>
      </w:pPr>
      <w:r w:rsidRPr="009D0648">
        <w:rPr>
          <w:rFonts w:ascii="Arial" w:eastAsia="Times New Roman" w:hAnsi="Arial" w:cs="Arial"/>
          <w:sz w:val="24"/>
          <w:szCs w:val="24"/>
        </w:rPr>
        <w:t>lezen en/of spellen op woordniveau in het Nederlands en in de moderne vreemde talen;</w:t>
      </w:r>
    </w:p>
    <w:p w:rsidR="009D0648" w:rsidRPr="009D0648" w:rsidRDefault="009D0648" w:rsidP="000B25C7">
      <w:pPr>
        <w:numPr>
          <w:ilvl w:val="0"/>
          <w:numId w:val="1"/>
        </w:numPr>
        <w:spacing w:before="100" w:beforeAutospacing="1" w:after="0"/>
        <w:rPr>
          <w:rFonts w:ascii="Arial" w:eastAsia="Times New Roman" w:hAnsi="Arial" w:cs="Arial"/>
          <w:sz w:val="24"/>
          <w:szCs w:val="24"/>
        </w:rPr>
      </w:pPr>
      <w:r w:rsidRPr="009D0648">
        <w:rPr>
          <w:rFonts w:ascii="Arial" w:eastAsia="Times New Roman" w:hAnsi="Arial" w:cs="Arial"/>
          <w:sz w:val="24"/>
          <w:szCs w:val="24"/>
        </w:rPr>
        <w:t>het snel en accuraat lezen (decoderen) van teksten bij alle vakken;</w:t>
      </w:r>
    </w:p>
    <w:p w:rsidR="009D0648" w:rsidRPr="009D0648" w:rsidRDefault="009D0648" w:rsidP="000B25C7">
      <w:pPr>
        <w:numPr>
          <w:ilvl w:val="0"/>
          <w:numId w:val="1"/>
        </w:numPr>
        <w:spacing w:before="100" w:beforeAutospacing="1" w:after="0"/>
        <w:rPr>
          <w:rFonts w:ascii="Arial" w:eastAsia="Times New Roman" w:hAnsi="Arial" w:cs="Arial"/>
          <w:sz w:val="24"/>
          <w:szCs w:val="24"/>
        </w:rPr>
      </w:pPr>
      <w:r w:rsidRPr="009D0648">
        <w:rPr>
          <w:rFonts w:ascii="Arial" w:eastAsia="Times New Roman" w:hAnsi="Arial" w:cs="Arial"/>
          <w:sz w:val="24"/>
          <w:szCs w:val="24"/>
        </w:rPr>
        <w:t>het snel en accuraat spellen (coderen) bij functioneel schrijven bij alle vakken;</w:t>
      </w:r>
    </w:p>
    <w:p w:rsidR="009D0648" w:rsidRDefault="00D373EF" w:rsidP="000B25C7">
      <w:pPr>
        <w:numPr>
          <w:ilvl w:val="0"/>
          <w:numId w:val="1"/>
        </w:numPr>
        <w:spacing w:before="100" w:beforeAutospacing="1" w:after="0"/>
        <w:rPr>
          <w:rFonts w:ascii="Arial" w:eastAsia="Times New Roman" w:hAnsi="Arial" w:cs="Arial"/>
          <w:sz w:val="24"/>
          <w:szCs w:val="24"/>
        </w:rPr>
      </w:pPr>
      <w:r>
        <w:rPr>
          <w:rFonts w:ascii="Arial" w:eastAsia="Times New Roman" w:hAnsi="Arial" w:cs="Arial"/>
          <w:sz w:val="24"/>
          <w:szCs w:val="24"/>
        </w:rPr>
        <w:t>automatiseren (b.</w:t>
      </w:r>
      <w:r w:rsidR="009D0648" w:rsidRPr="009D0648">
        <w:rPr>
          <w:rFonts w:ascii="Arial" w:eastAsia="Times New Roman" w:hAnsi="Arial" w:cs="Arial"/>
          <w:sz w:val="24"/>
          <w:szCs w:val="24"/>
        </w:rPr>
        <w:t>v. van regels</w:t>
      </w:r>
      <w:r w:rsidR="004602F2">
        <w:rPr>
          <w:rFonts w:ascii="Arial" w:eastAsia="Times New Roman" w:hAnsi="Arial" w:cs="Arial"/>
          <w:sz w:val="24"/>
          <w:szCs w:val="24"/>
        </w:rPr>
        <w:t xml:space="preserve"> en/of woordjes</w:t>
      </w:r>
      <w:r w:rsidR="009D0648" w:rsidRPr="009D0648">
        <w:rPr>
          <w:rFonts w:ascii="Arial" w:eastAsia="Times New Roman" w:hAnsi="Arial" w:cs="Arial"/>
          <w:sz w:val="24"/>
          <w:szCs w:val="24"/>
        </w:rPr>
        <w:t>) bij alle vakken;</w:t>
      </w:r>
    </w:p>
    <w:p w:rsidR="005069F3" w:rsidRDefault="005069F3" w:rsidP="000B25C7">
      <w:pPr>
        <w:spacing w:before="100" w:beforeAutospacing="1" w:after="0"/>
        <w:rPr>
          <w:rFonts w:ascii="Arial" w:eastAsia="Times New Roman" w:hAnsi="Arial" w:cs="Arial"/>
          <w:sz w:val="24"/>
          <w:szCs w:val="24"/>
        </w:rPr>
      </w:pPr>
      <w:r>
        <w:rPr>
          <w:rFonts w:ascii="Arial" w:eastAsia="Times New Roman" w:hAnsi="Arial" w:cs="Arial"/>
          <w:sz w:val="24"/>
          <w:szCs w:val="24"/>
        </w:rPr>
        <w:t>Organisatorisch:</w:t>
      </w:r>
    </w:p>
    <w:p w:rsidR="009D0648" w:rsidRDefault="009D0648" w:rsidP="000B25C7">
      <w:pPr>
        <w:pStyle w:val="Lijstalinea"/>
        <w:numPr>
          <w:ilvl w:val="0"/>
          <w:numId w:val="4"/>
        </w:numPr>
        <w:spacing w:after="0"/>
        <w:rPr>
          <w:rFonts w:ascii="Arial" w:eastAsia="Times New Roman" w:hAnsi="Arial" w:cs="Arial"/>
          <w:sz w:val="24"/>
          <w:szCs w:val="24"/>
        </w:rPr>
      </w:pPr>
      <w:r w:rsidRPr="005069F3">
        <w:rPr>
          <w:rFonts w:ascii="Arial" w:eastAsia="Times New Roman" w:hAnsi="Arial" w:cs="Arial"/>
          <w:sz w:val="24"/>
          <w:szCs w:val="24"/>
        </w:rPr>
        <w:t>organiseren en indelen van tijd (huiswerk maken b.v.);het lezen van kleine of schuin</w:t>
      </w:r>
      <w:r w:rsidR="000B25C7">
        <w:rPr>
          <w:rFonts w:ascii="Arial" w:eastAsia="Times New Roman" w:hAnsi="Arial" w:cs="Arial"/>
          <w:sz w:val="24"/>
          <w:szCs w:val="24"/>
        </w:rPr>
        <w:t xml:space="preserve"> </w:t>
      </w:r>
      <w:r w:rsidRPr="005069F3">
        <w:rPr>
          <w:rFonts w:ascii="Arial" w:eastAsia="Times New Roman" w:hAnsi="Arial" w:cs="Arial"/>
          <w:sz w:val="24"/>
          <w:szCs w:val="24"/>
        </w:rPr>
        <w:t>gedrukte letters.</w:t>
      </w:r>
    </w:p>
    <w:p w:rsidR="005069F3" w:rsidRPr="005069F3" w:rsidRDefault="005069F3" w:rsidP="000B25C7">
      <w:pPr>
        <w:pStyle w:val="Lijstalinea"/>
        <w:numPr>
          <w:ilvl w:val="0"/>
          <w:numId w:val="4"/>
        </w:numPr>
        <w:spacing w:before="100" w:beforeAutospacing="1" w:after="0"/>
        <w:rPr>
          <w:rFonts w:ascii="Arial" w:eastAsia="Times New Roman" w:hAnsi="Arial" w:cs="Arial"/>
          <w:sz w:val="24"/>
          <w:szCs w:val="24"/>
        </w:rPr>
      </w:pPr>
      <w:r>
        <w:rPr>
          <w:rFonts w:ascii="Arial" w:eastAsia="Times New Roman" w:hAnsi="Arial" w:cs="Arial"/>
          <w:sz w:val="24"/>
          <w:szCs w:val="24"/>
        </w:rPr>
        <w:t>concentratie</w:t>
      </w:r>
    </w:p>
    <w:p w:rsidR="009D0648" w:rsidRPr="009D0648" w:rsidRDefault="009D0648" w:rsidP="000B25C7">
      <w:pPr>
        <w:spacing w:before="100" w:beforeAutospacing="1" w:after="0"/>
        <w:rPr>
          <w:rFonts w:ascii="Arial" w:eastAsia="Times New Roman" w:hAnsi="Arial" w:cs="Arial"/>
          <w:sz w:val="24"/>
          <w:szCs w:val="24"/>
        </w:rPr>
      </w:pPr>
      <w:r w:rsidRPr="009D0648">
        <w:rPr>
          <w:rFonts w:ascii="Arial" w:eastAsia="Times New Roman" w:hAnsi="Arial" w:cs="Arial"/>
          <w:sz w:val="24"/>
          <w:szCs w:val="24"/>
        </w:rPr>
        <w:lastRenderedPageBreak/>
        <w:br/>
        <w:t xml:space="preserve">Niet al deze problemen doen zich (in gelijke mate) bij een individuele leerling voor. Er is bij dyslexie altijd sprake van een </w:t>
      </w:r>
      <w:proofErr w:type="spellStart"/>
      <w:r w:rsidRPr="009D0648">
        <w:rPr>
          <w:rFonts w:ascii="Arial" w:eastAsia="Times New Roman" w:hAnsi="Arial" w:cs="Arial"/>
          <w:sz w:val="24"/>
          <w:szCs w:val="24"/>
        </w:rPr>
        <w:t>individugebonden</w:t>
      </w:r>
      <w:proofErr w:type="spellEnd"/>
      <w:r w:rsidRPr="009D0648">
        <w:rPr>
          <w:rFonts w:ascii="Arial" w:eastAsia="Times New Roman" w:hAnsi="Arial" w:cs="Arial"/>
          <w:sz w:val="24"/>
          <w:szCs w:val="24"/>
        </w:rPr>
        <w:t xml:space="preserve"> profiel. Daarbij kan het voorkomen dat dyslexie samengaat met andere leer-, gedrags- en ontwikkelingsstoornissen. </w:t>
      </w:r>
    </w:p>
    <w:p w:rsidR="00216052" w:rsidRDefault="00216052" w:rsidP="000B25C7">
      <w:pPr>
        <w:spacing w:after="0"/>
        <w:rPr>
          <w:rFonts w:ascii="Arial" w:hAnsi="Arial" w:cs="Arial"/>
          <w:color w:val="000000"/>
          <w:sz w:val="24"/>
          <w:szCs w:val="24"/>
        </w:rPr>
      </w:pPr>
    </w:p>
    <w:p w:rsidR="00992967" w:rsidRPr="00DB1B31" w:rsidRDefault="00DB1B31" w:rsidP="000B25C7">
      <w:pPr>
        <w:spacing w:after="0"/>
        <w:rPr>
          <w:rFonts w:ascii="Arial" w:hAnsi="Arial" w:cs="Arial"/>
          <w:b/>
          <w:sz w:val="24"/>
          <w:szCs w:val="24"/>
        </w:rPr>
      </w:pPr>
      <w:r w:rsidRPr="00DB1B31">
        <w:rPr>
          <w:rFonts w:ascii="Arial" w:hAnsi="Arial" w:cs="Arial"/>
          <w:b/>
          <w:sz w:val="24"/>
          <w:szCs w:val="24"/>
        </w:rPr>
        <w:t>4.</w:t>
      </w:r>
      <w:r>
        <w:rPr>
          <w:rFonts w:ascii="Arial" w:hAnsi="Arial" w:cs="Arial"/>
          <w:b/>
          <w:sz w:val="24"/>
          <w:szCs w:val="24"/>
        </w:rPr>
        <w:t xml:space="preserve">   </w:t>
      </w:r>
      <w:r w:rsidR="009D0648" w:rsidRPr="00DB1B31">
        <w:rPr>
          <w:rFonts w:ascii="Arial" w:hAnsi="Arial" w:cs="Arial"/>
          <w:b/>
          <w:sz w:val="24"/>
          <w:szCs w:val="24"/>
        </w:rPr>
        <w:t>Wat doet de school?</w:t>
      </w:r>
    </w:p>
    <w:p w:rsidR="00C922D2" w:rsidRPr="006229F0" w:rsidRDefault="00992967" w:rsidP="000B25C7">
      <w:pPr>
        <w:spacing w:after="0"/>
        <w:rPr>
          <w:rFonts w:ascii="Arial" w:hAnsi="Arial" w:cs="Arial"/>
          <w:sz w:val="24"/>
          <w:szCs w:val="24"/>
        </w:rPr>
      </w:pPr>
      <w:r w:rsidRPr="009D0648">
        <w:rPr>
          <w:rFonts w:ascii="Arial" w:hAnsi="Arial" w:cs="Arial"/>
          <w:sz w:val="24"/>
          <w:szCs w:val="24"/>
        </w:rPr>
        <w:t xml:space="preserve">In het </w:t>
      </w:r>
      <w:r w:rsidR="00803374" w:rsidRPr="009D0648">
        <w:rPr>
          <w:rFonts w:ascii="Arial" w:hAnsi="Arial" w:cs="Arial"/>
          <w:sz w:val="24"/>
          <w:szCs w:val="24"/>
        </w:rPr>
        <w:t>begin van het schooljaar heeft d</w:t>
      </w:r>
      <w:r w:rsidR="006229F0">
        <w:rPr>
          <w:rFonts w:ascii="Arial" w:hAnsi="Arial" w:cs="Arial"/>
          <w:sz w:val="24"/>
          <w:szCs w:val="24"/>
        </w:rPr>
        <w:t>e remedial teacher een gesprek</w:t>
      </w:r>
      <w:r w:rsidR="00803374" w:rsidRPr="009D0648">
        <w:rPr>
          <w:rFonts w:ascii="Arial" w:hAnsi="Arial" w:cs="Arial"/>
          <w:sz w:val="24"/>
          <w:szCs w:val="24"/>
        </w:rPr>
        <w:t xml:space="preserve"> met</w:t>
      </w:r>
      <w:r w:rsidRPr="009D0648">
        <w:rPr>
          <w:rFonts w:ascii="Arial" w:hAnsi="Arial" w:cs="Arial"/>
          <w:sz w:val="24"/>
          <w:szCs w:val="24"/>
        </w:rPr>
        <w:t xml:space="preserve"> de </w:t>
      </w:r>
      <w:r w:rsidR="004602F2">
        <w:rPr>
          <w:rFonts w:ascii="Arial" w:hAnsi="Arial" w:cs="Arial"/>
          <w:sz w:val="24"/>
          <w:szCs w:val="24"/>
        </w:rPr>
        <w:t xml:space="preserve">nieuwe </w:t>
      </w:r>
      <w:r w:rsidRPr="009D0648">
        <w:rPr>
          <w:rFonts w:ascii="Arial" w:hAnsi="Arial" w:cs="Arial"/>
          <w:sz w:val="24"/>
          <w:szCs w:val="24"/>
        </w:rPr>
        <w:t>leerlingen met een dyslexieverklaring</w:t>
      </w:r>
      <w:r w:rsidR="00803374" w:rsidRPr="009D0648">
        <w:rPr>
          <w:rFonts w:ascii="Arial" w:hAnsi="Arial" w:cs="Arial"/>
          <w:sz w:val="24"/>
          <w:szCs w:val="24"/>
        </w:rPr>
        <w:t xml:space="preserve">. Zij krijgen een dyslexiekaart met daar op </w:t>
      </w:r>
      <w:r w:rsidR="00F135E1" w:rsidRPr="009D0648">
        <w:rPr>
          <w:rFonts w:ascii="Arial" w:hAnsi="Arial" w:cs="Arial"/>
          <w:sz w:val="24"/>
          <w:szCs w:val="24"/>
        </w:rPr>
        <w:t xml:space="preserve">de faciliteiten </w:t>
      </w:r>
      <w:r w:rsidR="00803374" w:rsidRPr="009D0648">
        <w:rPr>
          <w:rFonts w:ascii="Arial" w:hAnsi="Arial" w:cs="Arial"/>
          <w:sz w:val="24"/>
          <w:szCs w:val="24"/>
        </w:rPr>
        <w:t>verme</w:t>
      </w:r>
      <w:r w:rsidR="00F135E1" w:rsidRPr="009D0648">
        <w:rPr>
          <w:rFonts w:ascii="Arial" w:hAnsi="Arial" w:cs="Arial"/>
          <w:sz w:val="24"/>
          <w:szCs w:val="24"/>
        </w:rPr>
        <w:t>ldt</w:t>
      </w:r>
      <w:r w:rsidR="00803374" w:rsidRPr="009D0648">
        <w:rPr>
          <w:rFonts w:ascii="Arial" w:hAnsi="Arial" w:cs="Arial"/>
          <w:sz w:val="24"/>
          <w:szCs w:val="24"/>
        </w:rPr>
        <w:t xml:space="preserve"> die voor de betreffende leerling van toepassing zijn.</w:t>
      </w:r>
      <w:r w:rsidR="00DA3CFA" w:rsidRPr="009D0648">
        <w:rPr>
          <w:rFonts w:ascii="Arial" w:hAnsi="Arial" w:cs="Arial"/>
          <w:sz w:val="24"/>
          <w:szCs w:val="24"/>
        </w:rPr>
        <w:t xml:space="preserve"> De dyslectische brugklasleerling kan begeleiding krijgen van de remedial teacher. Deze begeleiding is bij voorkeur individueel en heeft als doel de leerling</w:t>
      </w:r>
      <w:r w:rsidR="00132E28" w:rsidRPr="009D0648">
        <w:rPr>
          <w:rFonts w:ascii="Arial" w:hAnsi="Arial" w:cs="Arial"/>
          <w:sz w:val="24"/>
          <w:szCs w:val="24"/>
        </w:rPr>
        <w:t xml:space="preserve"> zo snel mogelijk zelfstandig te laten opereren.</w:t>
      </w:r>
      <w:r w:rsidR="009D0648" w:rsidRPr="009D0648">
        <w:t xml:space="preserve"> </w:t>
      </w:r>
      <w:r w:rsidR="009D0648" w:rsidRPr="006229F0">
        <w:rPr>
          <w:rFonts w:ascii="Arial" w:hAnsi="Arial" w:cs="Arial"/>
          <w:sz w:val="24"/>
          <w:szCs w:val="24"/>
        </w:rPr>
        <w:t>De leerling krijgt efficiënte leerstrategieën aangereikt en waar nodig herhaling van de spellingregels. Tijdens de begeleiding staan het vergroten van zelfvertrouwen en zelfredzaamheid centraal.</w:t>
      </w:r>
      <w:r w:rsidR="00132E28" w:rsidRPr="006229F0">
        <w:rPr>
          <w:rFonts w:ascii="Arial" w:hAnsi="Arial" w:cs="Arial"/>
          <w:sz w:val="24"/>
          <w:szCs w:val="24"/>
        </w:rPr>
        <w:t xml:space="preserve"> </w:t>
      </w:r>
      <w:r w:rsidR="00856864" w:rsidRPr="006229F0">
        <w:rPr>
          <w:rFonts w:ascii="Arial" w:hAnsi="Arial" w:cs="Arial"/>
          <w:sz w:val="24"/>
          <w:szCs w:val="24"/>
        </w:rPr>
        <w:t xml:space="preserve"> </w:t>
      </w:r>
    </w:p>
    <w:p w:rsidR="00992967" w:rsidRPr="009D0648" w:rsidRDefault="00856864" w:rsidP="000B25C7">
      <w:pPr>
        <w:spacing w:after="0"/>
        <w:rPr>
          <w:rFonts w:ascii="Arial" w:hAnsi="Arial" w:cs="Arial"/>
          <w:sz w:val="24"/>
          <w:szCs w:val="24"/>
        </w:rPr>
      </w:pPr>
      <w:r w:rsidRPr="00152930">
        <w:rPr>
          <w:rFonts w:ascii="Arial" w:hAnsi="Arial" w:cs="Arial"/>
          <w:sz w:val="24"/>
          <w:szCs w:val="24"/>
        </w:rPr>
        <w:t>Dyslectische leerlingen</w:t>
      </w:r>
      <w:r w:rsidRPr="009D0648">
        <w:rPr>
          <w:rFonts w:ascii="Arial" w:hAnsi="Arial" w:cs="Arial"/>
          <w:sz w:val="24"/>
          <w:szCs w:val="24"/>
        </w:rPr>
        <w:t xml:space="preserve"> mogen gebruik maken van voorlee</w:t>
      </w:r>
      <w:r w:rsidR="00B5371D">
        <w:rPr>
          <w:rFonts w:ascii="Arial" w:hAnsi="Arial" w:cs="Arial"/>
          <w:sz w:val="24"/>
          <w:szCs w:val="24"/>
        </w:rPr>
        <w:t>ssoftware zoals bijvoorbeeld Sprint- Plus.</w:t>
      </w:r>
      <w:r w:rsidRPr="009D0648">
        <w:rPr>
          <w:rFonts w:ascii="Arial" w:hAnsi="Arial" w:cs="Arial"/>
          <w:sz w:val="24"/>
          <w:szCs w:val="24"/>
        </w:rPr>
        <w:t xml:space="preserve"> Sprint-Plus </w:t>
      </w:r>
      <w:r w:rsidR="00453DE8" w:rsidRPr="009D0648">
        <w:rPr>
          <w:rFonts w:ascii="Arial" w:hAnsi="Arial" w:cs="Arial"/>
          <w:sz w:val="24"/>
          <w:szCs w:val="24"/>
        </w:rPr>
        <w:t>is een programma dat</w:t>
      </w:r>
      <w:r w:rsidRPr="009D0648">
        <w:rPr>
          <w:rFonts w:ascii="Arial" w:hAnsi="Arial" w:cs="Arial"/>
          <w:sz w:val="24"/>
          <w:szCs w:val="24"/>
        </w:rPr>
        <w:t xml:space="preserve"> gescande teksten</w:t>
      </w:r>
      <w:r w:rsidR="00453DE8" w:rsidRPr="009D0648">
        <w:rPr>
          <w:rFonts w:ascii="Arial" w:hAnsi="Arial" w:cs="Arial"/>
          <w:sz w:val="24"/>
          <w:szCs w:val="24"/>
        </w:rPr>
        <w:t xml:space="preserve"> voorleest</w:t>
      </w:r>
      <w:r w:rsidRPr="009D0648">
        <w:rPr>
          <w:rFonts w:ascii="Arial" w:hAnsi="Arial" w:cs="Arial"/>
          <w:sz w:val="24"/>
          <w:szCs w:val="24"/>
        </w:rPr>
        <w:t xml:space="preserve">, pdf-tekstbestanden of teksten in Word, maar ook teksten van internet. Voorlezen kan naast Nederlands in het Engels, </w:t>
      </w:r>
      <w:r w:rsidRPr="009D0648">
        <w:rPr>
          <w:rFonts w:ascii="Verdana" w:hAnsi="Verdana" w:cs="Arial"/>
          <w:sz w:val="24"/>
          <w:szCs w:val="24"/>
        </w:rPr>
        <w:t>Frans</w:t>
      </w:r>
      <w:r w:rsidRPr="009D0648">
        <w:rPr>
          <w:rFonts w:ascii="Arial" w:hAnsi="Arial" w:cs="Arial"/>
          <w:sz w:val="24"/>
          <w:szCs w:val="24"/>
        </w:rPr>
        <w:t xml:space="preserve"> en Duits.                                                                                                                       </w:t>
      </w:r>
    </w:p>
    <w:p w:rsidR="00856864" w:rsidRPr="009D0648" w:rsidRDefault="00682644" w:rsidP="000B25C7">
      <w:pPr>
        <w:spacing w:after="0"/>
        <w:rPr>
          <w:rFonts w:ascii="Arial" w:hAnsi="Arial" w:cs="Arial"/>
          <w:sz w:val="24"/>
          <w:szCs w:val="24"/>
        </w:rPr>
      </w:pPr>
      <w:r>
        <w:rPr>
          <w:rFonts w:ascii="Arial" w:hAnsi="Arial" w:cs="Arial"/>
          <w:sz w:val="24"/>
          <w:szCs w:val="24"/>
        </w:rPr>
        <w:t>De school betaalt de</w:t>
      </w:r>
      <w:r w:rsidR="00856864" w:rsidRPr="009D0648">
        <w:rPr>
          <w:rFonts w:ascii="Arial" w:hAnsi="Arial" w:cs="Arial"/>
          <w:sz w:val="24"/>
          <w:szCs w:val="24"/>
        </w:rPr>
        <w:t xml:space="preserve"> schoolboeken </w:t>
      </w:r>
      <w:r>
        <w:rPr>
          <w:rFonts w:ascii="Arial" w:hAnsi="Arial" w:cs="Arial"/>
          <w:sz w:val="24"/>
          <w:szCs w:val="24"/>
        </w:rPr>
        <w:t xml:space="preserve">voor dyslectici </w:t>
      </w:r>
      <w:r w:rsidR="00856864" w:rsidRPr="009D0648">
        <w:rPr>
          <w:rFonts w:ascii="Arial" w:hAnsi="Arial" w:cs="Arial"/>
          <w:sz w:val="24"/>
          <w:szCs w:val="24"/>
        </w:rPr>
        <w:t>in een aangepast formaat. Dit kan betreffen gesproken boeken (</w:t>
      </w:r>
      <w:proofErr w:type="spellStart"/>
      <w:r w:rsidR="00856864" w:rsidRPr="009D0648">
        <w:rPr>
          <w:rFonts w:ascii="Arial" w:hAnsi="Arial" w:cs="Arial"/>
          <w:sz w:val="24"/>
          <w:szCs w:val="24"/>
        </w:rPr>
        <w:t>Daisy</w:t>
      </w:r>
      <w:proofErr w:type="spellEnd"/>
      <w:r w:rsidR="00856864" w:rsidRPr="009D0648">
        <w:rPr>
          <w:rFonts w:ascii="Arial" w:hAnsi="Arial" w:cs="Arial"/>
          <w:sz w:val="24"/>
          <w:szCs w:val="24"/>
        </w:rPr>
        <w:t xml:space="preserve">) en Sprint en </w:t>
      </w:r>
      <w:proofErr w:type="spellStart"/>
      <w:r w:rsidR="00856864" w:rsidRPr="009D0648">
        <w:rPr>
          <w:rFonts w:ascii="Arial" w:hAnsi="Arial" w:cs="Arial"/>
          <w:sz w:val="24"/>
          <w:szCs w:val="24"/>
        </w:rPr>
        <w:t>Kurzweil</w:t>
      </w:r>
      <w:proofErr w:type="spellEnd"/>
      <w:r w:rsidR="00856864" w:rsidRPr="009D0648">
        <w:rPr>
          <w:rFonts w:ascii="Arial" w:hAnsi="Arial" w:cs="Arial"/>
          <w:sz w:val="24"/>
          <w:szCs w:val="24"/>
        </w:rPr>
        <w:t xml:space="preserve"> </w:t>
      </w:r>
      <w:proofErr w:type="spellStart"/>
      <w:r w:rsidR="00856864" w:rsidRPr="009D0648">
        <w:rPr>
          <w:rFonts w:ascii="Arial" w:hAnsi="Arial" w:cs="Arial"/>
          <w:sz w:val="24"/>
          <w:szCs w:val="24"/>
        </w:rPr>
        <w:t>PDF-bestanden</w:t>
      </w:r>
      <w:proofErr w:type="spellEnd"/>
      <w:r w:rsidR="00856864" w:rsidRPr="009D0648">
        <w:rPr>
          <w:rFonts w:ascii="Arial" w:hAnsi="Arial" w:cs="Arial"/>
          <w:sz w:val="24"/>
          <w:szCs w:val="24"/>
        </w:rPr>
        <w:t>.</w:t>
      </w:r>
    </w:p>
    <w:p w:rsidR="001869EB" w:rsidRPr="009D0648" w:rsidRDefault="001869EB" w:rsidP="000B25C7">
      <w:pPr>
        <w:spacing w:after="0"/>
        <w:rPr>
          <w:rFonts w:ascii="Arial" w:hAnsi="Arial" w:cs="Arial"/>
          <w:sz w:val="24"/>
          <w:szCs w:val="24"/>
        </w:rPr>
      </w:pPr>
    </w:p>
    <w:p w:rsidR="00453DE8" w:rsidRPr="009D0648" w:rsidRDefault="00132E28" w:rsidP="000B25C7">
      <w:pPr>
        <w:spacing w:after="0"/>
        <w:rPr>
          <w:rFonts w:ascii="Arial" w:hAnsi="Arial" w:cs="Arial"/>
          <w:sz w:val="24"/>
          <w:szCs w:val="24"/>
        </w:rPr>
      </w:pPr>
      <w:r w:rsidRPr="009D0648">
        <w:rPr>
          <w:rFonts w:ascii="Arial" w:hAnsi="Arial" w:cs="Arial"/>
          <w:sz w:val="24"/>
          <w:szCs w:val="24"/>
        </w:rPr>
        <w:t xml:space="preserve">Voor alle </w:t>
      </w:r>
      <w:r w:rsidR="00434120" w:rsidRPr="009D0648">
        <w:rPr>
          <w:rFonts w:ascii="Arial" w:hAnsi="Arial" w:cs="Arial"/>
          <w:sz w:val="24"/>
          <w:szCs w:val="24"/>
        </w:rPr>
        <w:t>dyslectische brugklassers wordt</w:t>
      </w:r>
      <w:r w:rsidRPr="009D0648">
        <w:rPr>
          <w:rFonts w:ascii="Arial" w:hAnsi="Arial" w:cs="Arial"/>
          <w:sz w:val="24"/>
          <w:szCs w:val="24"/>
        </w:rPr>
        <w:t xml:space="preserve"> in de loop van het schooljaar een aantal </w:t>
      </w:r>
      <w:r w:rsidRPr="005366D4">
        <w:rPr>
          <w:rFonts w:ascii="Arial" w:hAnsi="Arial" w:cs="Arial"/>
          <w:b/>
          <w:sz w:val="24"/>
          <w:szCs w:val="24"/>
        </w:rPr>
        <w:t xml:space="preserve">bijeenkomsten </w:t>
      </w:r>
      <w:r w:rsidRPr="009D0648">
        <w:rPr>
          <w:rFonts w:ascii="Arial" w:hAnsi="Arial" w:cs="Arial"/>
          <w:sz w:val="24"/>
          <w:szCs w:val="24"/>
        </w:rPr>
        <w:t xml:space="preserve">georganiseerd. Onderwerpen die aan de orde komen zijn:  </w:t>
      </w:r>
    </w:p>
    <w:p w:rsidR="00453DE8" w:rsidRPr="004602F2" w:rsidRDefault="00453DE8" w:rsidP="000B25C7">
      <w:pPr>
        <w:pStyle w:val="Lijstalinea"/>
        <w:numPr>
          <w:ilvl w:val="0"/>
          <w:numId w:val="10"/>
        </w:numPr>
        <w:spacing w:after="0"/>
        <w:rPr>
          <w:rFonts w:ascii="Arial" w:hAnsi="Arial" w:cs="Arial"/>
          <w:sz w:val="24"/>
          <w:szCs w:val="24"/>
        </w:rPr>
      </w:pPr>
      <w:r w:rsidRPr="004602F2">
        <w:rPr>
          <w:rFonts w:ascii="Arial" w:hAnsi="Arial" w:cs="Arial"/>
          <w:sz w:val="24"/>
          <w:szCs w:val="24"/>
        </w:rPr>
        <w:t xml:space="preserve">Omgaan met dyslexie in het voortgezet onderwijs. De </w:t>
      </w:r>
      <w:r w:rsidR="00DE6DBA" w:rsidRPr="004602F2">
        <w:rPr>
          <w:rFonts w:ascii="Arial" w:hAnsi="Arial" w:cs="Arial"/>
          <w:sz w:val="24"/>
          <w:szCs w:val="24"/>
        </w:rPr>
        <w:t>Leerling</w:t>
      </w:r>
      <w:r w:rsidRPr="004602F2">
        <w:rPr>
          <w:rFonts w:ascii="Arial" w:hAnsi="Arial" w:cs="Arial"/>
          <w:sz w:val="24"/>
          <w:szCs w:val="24"/>
        </w:rPr>
        <w:t>en</w:t>
      </w:r>
      <w:r w:rsidR="00B5371D">
        <w:rPr>
          <w:rFonts w:ascii="Arial" w:hAnsi="Arial" w:cs="Arial"/>
          <w:sz w:val="24"/>
          <w:szCs w:val="24"/>
        </w:rPr>
        <w:t xml:space="preserve"> krijgen </w:t>
      </w:r>
      <w:r w:rsidR="00DE6DBA" w:rsidRPr="004602F2">
        <w:rPr>
          <w:rFonts w:ascii="Arial" w:hAnsi="Arial" w:cs="Arial"/>
          <w:sz w:val="24"/>
          <w:szCs w:val="24"/>
        </w:rPr>
        <w:t>de film “</w:t>
      </w:r>
      <w:proofErr w:type="spellStart"/>
      <w:r w:rsidR="00DE6DBA" w:rsidRPr="004602F2">
        <w:rPr>
          <w:rFonts w:ascii="Arial" w:hAnsi="Arial" w:cs="Arial"/>
          <w:sz w:val="24"/>
          <w:szCs w:val="24"/>
        </w:rPr>
        <w:t>Einstijn</w:t>
      </w:r>
      <w:proofErr w:type="spellEnd"/>
      <w:r w:rsidR="00DE6DBA" w:rsidRPr="004602F2">
        <w:rPr>
          <w:rFonts w:ascii="Arial" w:hAnsi="Arial" w:cs="Arial"/>
          <w:sz w:val="24"/>
          <w:szCs w:val="24"/>
        </w:rPr>
        <w:t xml:space="preserve"> of</w:t>
      </w:r>
      <w:r w:rsidRPr="004602F2">
        <w:rPr>
          <w:rFonts w:ascii="Arial" w:hAnsi="Arial" w:cs="Arial"/>
          <w:sz w:val="24"/>
          <w:szCs w:val="24"/>
        </w:rPr>
        <w:t xml:space="preserve"> </w:t>
      </w:r>
      <w:proofErr w:type="spellStart"/>
      <w:r w:rsidRPr="004602F2">
        <w:rPr>
          <w:rFonts w:ascii="Arial" w:hAnsi="Arial" w:cs="Arial"/>
          <w:sz w:val="24"/>
          <w:szCs w:val="24"/>
        </w:rPr>
        <w:t>IJnstein</w:t>
      </w:r>
      <w:proofErr w:type="spellEnd"/>
      <w:r w:rsidRPr="004602F2">
        <w:rPr>
          <w:rFonts w:ascii="Arial" w:hAnsi="Arial" w:cs="Arial"/>
          <w:sz w:val="24"/>
          <w:szCs w:val="24"/>
        </w:rPr>
        <w:t>’</w:t>
      </w:r>
      <w:r w:rsidR="00DE6DBA" w:rsidRPr="004602F2">
        <w:rPr>
          <w:rFonts w:ascii="Arial" w:hAnsi="Arial" w:cs="Arial"/>
          <w:sz w:val="24"/>
          <w:szCs w:val="24"/>
        </w:rPr>
        <w:t xml:space="preserve"> te zien</w:t>
      </w:r>
      <w:r w:rsidR="001C70D9" w:rsidRPr="004602F2">
        <w:rPr>
          <w:rFonts w:ascii="Arial" w:hAnsi="Arial" w:cs="Arial"/>
          <w:sz w:val="24"/>
          <w:szCs w:val="24"/>
        </w:rPr>
        <w:t xml:space="preserve"> en wisselen ervaringen en tips uit</w:t>
      </w:r>
      <w:r w:rsidRPr="004602F2">
        <w:rPr>
          <w:rFonts w:ascii="Arial" w:hAnsi="Arial" w:cs="Arial"/>
          <w:sz w:val="24"/>
          <w:szCs w:val="24"/>
        </w:rPr>
        <w:t xml:space="preserve">. </w:t>
      </w:r>
    </w:p>
    <w:p w:rsidR="00453DE8" w:rsidRPr="004602F2" w:rsidRDefault="00453DE8" w:rsidP="000B25C7">
      <w:pPr>
        <w:pStyle w:val="Lijstalinea"/>
        <w:numPr>
          <w:ilvl w:val="0"/>
          <w:numId w:val="10"/>
        </w:numPr>
        <w:spacing w:after="0"/>
        <w:rPr>
          <w:rFonts w:ascii="Arial" w:hAnsi="Arial" w:cs="Arial"/>
          <w:sz w:val="24"/>
          <w:szCs w:val="24"/>
        </w:rPr>
      </w:pPr>
      <w:r w:rsidRPr="004602F2">
        <w:rPr>
          <w:rFonts w:ascii="Arial" w:hAnsi="Arial" w:cs="Arial"/>
          <w:sz w:val="24"/>
          <w:szCs w:val="24"/>
        </w:rPr>
        <w:t>Voorleessoftware;</w:t>
      </w:r>
      <w:r w:rsidR="00DE6DBA" w:rsidRPr="004602F2">
        <w:rPr>
          <w:rFonts w:ascii="Arial" w:hAnsi="Arial" w:cs="Arial"/>
          <w:sz w:val="24"/>
          <w:szCs w:val="24"/>
        </w:rPr>
        <w:t xml:space="preserve"> </w:t>
      </w:r>
      <w:r w:rsidR="001C70D9" w:rsidRPr="004602F2">
        <w:rPr>
          <w:rFonts w:ascii="Arial" w:hAnsi="Arial" w:cs="Arial"/>
          <w:sz w:val="24"/>
          <w:szCs w:val="24"/>
        </w:rPr>
        <w:t xml:space="preserve">de leerling maakt kennis met </w:t>
      </w:r>
      <w:r w:rsidR="00DE6DBA" w:rsidRPr="004602F2">
        <w:rPr>
          <w:rFonts w:ascii="Arial" w:hAnsi="Arial" w:cs="Arial"/>
          <w:sz w:val="24"/>
          <w:szCs w:val="24"/>
        </w:rPr>
        <w:t>v</w:t>
      </w:r>
      <w:r w:rsidR="00132E28" w:rsidRPr="004602F2">
        <w:rPr>
          <w:rFonts w:ascii="Arial" w:hAnsi="Arial" w:cs="Arial"/>
          <w:sz w:val="24"/>
          <w:szCs w:val="24"/>
        </w:rPr>
        <w:t>oorleessoftware</w:t>
      </w:r>
      <w:r w:rsidR="00152930">
        <w:rPr>
          <w:rFonts w:ascii="Arial" w:hAnsi="Arial" w:cs="Arial"/>
          <w:sz w:val="24"/>
          <w:szCs w:val="24"/>
        </w:rPr>
        <w:t xml:space="preserve"> </w:t>
      </w:r>
      <w:r w:rsidR="00132E28" w:rsidRPr="004602F2">
        <w:rPr>
          <w:rFonts w:ascii="Arial" w:hAnsi="Arial" w:cs="Arial"/>
          <w:sz w:val="24"/>
          <w:szCs w:val="24"/>
        </w:rPr>
        <w:t xml:space="preserve">( Sprint-Plus, </w:t>
      </w:r>
      <w:proofErr w:type="spellStart"/>
      <w:r w:rsidR="00132E28" w:rsidRPr="004602F2">
        <w:rPr>
          <w:rFonts w:ascii="Arial" w:hAnsi="Arial" w:cs="Arial"/>
          <w:sz w:val="24"/>
          <w:szCs w:val="24"/>
        </w:rPr>
        <w:t>Kurzweil</w:t>
      </w:r>
      <w:proofErr w:type="spellEnd"/>
      <w:r w:rsidR="00132E28" w:rsidRPr="004602F2">
        <w:rPr>
          <w:rFonts w:ascii="Arial" w:hAnsi="Arial" w:cs="Arial"/>
          <w:sz w:val="24"/>
          <w:szCs w:val="24"/>
        </w:rPr>
        <w:t>) en h</w:t>
      </w:r>
      <w:r w:rsidRPr="004602F2">
        <w:rPr>
          <w:rFonts w:ascii="Arial" w:hAnsi="Arial" w:cs="Arial"/>
          <w:sz w:val="24"/>
          <w:szCs w:val="24"/>
        </w:rPr>
        <w:t>et gebr</w:t>
      </w:r>
      <w:r w:rsidR="00877F64">
        <w:rPr>
          <w:rFonts w:ascii="Arial" w:hAnsi="Arial" w:cs="Arial"/>
          <w:sz w:val="24"/>
          <w:szCs w:val="24"/>
        </w:rPr>
        <w:t>uik daarvan bij de verschillende schoolvakken.</w:t>
      </w:r>
    </w:p>
    <w:p w:rsidR="00132E28" w:rsidRPr="00B57C69" w:rsidRDefault="00453DE8" w:rsidP="000B25C7">
      <w:pPr>
        <w:pStyle w:val="Lijstalinea"/>
        <w:numPr>
          <w:ilvl w:val="0"/>
          <w:numId w:val="10"/>
        </w:numPr>
        <w:spacing w:after="0"/>
        <w:rPr>
          <w:rFonts w:ascii="Arial" w:hAnsi="Arial" w:cs="Arial"/>
          <w:sz w:val="24"/>
          <w:szCs w:val="24"/>
        </w:rPr>
      </w:pPr>
      <w:r w:rsidRPr="00B57C69">
        <w:rPr>
          <w:rFonts w:ascii="Arial" w:hAnsi="Arial" w:cs="Arial"/>
          <w:sz w:val="24"/>
          <w:szCs w:val="24"/>
        </w:rPr>
        <w:t xml:space="preserve">Leerstrategieën; </w:t>
      </w:r>
      <w:r w:rsidR="001C70D9" w:rsidRPr="00B57C69">
        <w:rPr>
          <w:rFonts w:ascii="Arial" w:hAnsi="Arial" w:cs="Arial"/>
          <w:sz w:val="24"/>
          <w:szCs w:val="24"/>
        </w:rPr>
        <w:t>de leerling leert</w:t>
      </w:r>
      <w:r w:rsidR="00132E28" w:rsidRPr="00B57C69">
        <w:rPr>
          <w:rFonts w:ascii="Arial" w:hAnsi="Arial" w:cs="Arial"/>
          <w:sz w:val="24"/>
          <w:szCs w:val="24"/>
        </w:rPr>
        <w:t xml:space="preserve"> werken met efficiënte leerstrategieën waaronder ‘</w:t>
      </w:r>
      <w:proofErr w:type="spellStart"/>
      <w:r w:rsidR="00132E28" w:rsidRPr="00B57C69">
        <w:rPr>
          <w:rFonts w:ascii="Arial" w:hAnsi="Arial" w:cs="Arial"/>
          <w:sz w:val="24"/>
          <w:szCs w:val="24"/>
        </w:rPr>
        <w:t>Mindmappen</w:t>
      </w:r>
      <w:proofErr w:type="spellEnd"/>
      <w:r w:rsidR="00132E28" w:rsidRPr="00B57C69">
        <w:rPr>
          <w:rFonts w:ascii="Arial" w:hAnsi="Arial" w:cs="Arial"/>
          <w:sz w:val="24"/>
          <w:szCs w:val="24"/>
        </w:rPr>
        <w:t>”,</w:t>
      </w:r>
    </w:p>
    <w:p w:rsidR="001C70D9" w:rsidRPr="009D0648" w:rsidRDefault="001C70D9" w:rsidP="000B25C7">
      <w:pPr>
        <w:spacing w:after="0"/>
        <w:rPr>
          <w:rFonts w:ascii="Arial" w:hAnsi="Arial" w:cs="Arial"/>
          <w:b/>
          <w:sz w:val="24"/>
          <w:szCs w:val="24"/>
        </w:rPr>
      </w:pPr>
    </w:p>
    <w:p w:rsidR="00992967" w:rsidRPr="005366D4" w:rsidRDefault="001C70D9" w:rsidP="000B25C7">
      <w:pPr>
        <w:spacing w:after="0"/>
        <w:rPr>
          <w:rFonts w:ascii="Arial" w:hAnsi="Arial" w:cs="Arial"/>
          <w:b/>
          <w:sz w:val="24"/>
          <w:szCs w:val="24"/>
        </w:rPr>
      </w:pPr>
      <w:r w:rsidRPr="005366D4">
        <w:rPr>
          <w:rFonts w:ascii="Arial" w:hAnsi="Arial" w:cs="Arial"/>
          <w:b/>
          <w:sz w:val="24"/>
          <w:szCs w:val="24"/>
        </w:rPr>
        <w:t>Voorlichtingsbijeenkomst</w:t>
      </w:r>
      <w:r w:rsidR="004602F2">
        <w:rPr>
          <w:rFonts w:ascii="Arial" w:hAnsi="Arial" w:cs="Arial"/>
          <w:b/>
          <w:sz w:val="24"/>
          <w:szCs w:val="24"/>
        </w:rPr>
        <w:t xml:space="preserve"> voor ouders en dyslectische leerlingen.</w:t>
      </w:r>
    </w:p>
    <w:p w:rsidR="00DB1B31" w:rsidRDefault="00290311" w:rsidP="000B25C7">
      <w:pPr>
        <w:spacing w:after="0"/>
        <w:rPr>
          <w:rFonts w:ascii="Arial" w:hAnsi="Arial" w:cs="Arial"/>
          <w:sz w:val="24"/>
          <w:szCs w:val="24"/>
        </w:rPr>
      </w:pPr>
      <w:r w:rsidRPr="009D0648">
        <w:rPr>
          <w:rFonts w:ascii="Arial" w:hAnsi="Arial" w:cs="Arial"/>
          <w:sz w:val="24"/>
          <w:szCs w:val="24"/>
        </w:rPr>
        <w:t xml:space="preserve">Voor de ouders/verzorgers van dyslectici in de brugklas wordt aan het begin van het schooljaar een </w:t>
      </w:r>
      <w:r w:rsidRPr="009D0648">
        <w:rPr>
          <w:rFonts w:ascii="Arial" w:hAnsi="Arial" w:cs="Arial"/>
          <w:b/>
          <w:sz w:val="24"/>
          <w:szCs w:val="24"/>
        </w:rPr>
        <w:t xml:space="preserve">voorlichtingsbijeenkomst </w:t>
      </w:r>
      <w:r w:rsidRPr="009D0648">
        <w:rPr>
          <w:rFonts w:ascii="Arial" w:hAnsi="Arial" w:cs="Arial"/>
          <w:sz w:val="24"/>
          <w:szCs w:val="24"/>
        </w:rPr>
        <w:t>gehouden</w:t>
      </w:r>
      <w:r w:rsidRPr="009D0648">
        <w:rPr>
          <w:rFonts w:ascii="Arial" w:hAnsi="Arial" w:cs="Arial"/>
          <w:b/>
          <w:sz w:val="24"/>
          <w:szCs w:val="24"/>
        </w:rPr>
        <w:t>.</w:t>
      </w:r>
      <w:r w:rsidRPr="009D0648">
        <w:rPr>
          <w:rFonts w:ascii="Arial" w:hAnsi="Arial" w:cs="Arial"/>
          <w:sz w:val="24"/>
          <w:szCs w:val="24"/>
        </w:rPr>
        <w:t xml:space="preserve"> Er wordt uitgelegd wat de school wel kan doen</w:t>
      </w:r>
      <w:r w:rsidR="00636BB3" w:rsidRPr="009D0648">
        <w:rPr>
          <w:rFonts w:ascii="Arial" w:hAnsi="Arial" w:cs="Arial"/>
          <w:sz w:val="24"/>
          <w:szCs w:val="24"/>
        </w:rPr>
        <w:t xml:space="preserve"> voor</w:t>
      </w:r>
      <w:r w:rsidR="00434120" w:rsidRPr="009D0648">
        <w:rPr>
          <w:rFonts w:ascii="Arial" w:hAnsi="Arial" w:cs="Arial"/>
          <w:sz w:val="24"/>
          <w:szCs w:val="24"/>
        </w:rPr>
        <w:t xml:space="preserve"> </w:t>
      </w:r>
      <w:r w:rsidR="00636BB3" w:rsidRPr="009D0648">
        <w:rPr>
          <w:rFonts w:ascii="Arial" w:hAnsi="Arial" w:cs="Arial"/>
          <w:sz w:val="24"/>
          <w:szCs w:val="24"/>
        </w:rPr>
        <w:t>dyslectische leerlingen en wat niet. De d</w:t>
      </w:r>
      <w:r w:rsidRPr="009D0648">
        <w:rPr>
          <w:rFonts w:ascii="Arial" w:hAnsi="Arial" w:cs="Arial"/>
          <w:sz w:val="24"/>
          <w:szCs w:val="24"/>
        </w:rPr>
        <w:t>eelnemers</w:t>
      </w:r>
      <w:r w:rsidR="00636BB3" w:rsidRPr="009D0648">
        <w:rPr>
          <w:rFonts w:ascii="Arial" w:hAnsi="Arial" w:cs="Arial"/>
          <w:sz w:val="24"/>
          <w:szCs w:val="24"/>
        </w:rPr>
        <w:t xml:space="preserve"> maken kennis me</w:t>
      </w:r>
      <w:r w:rsidRPr="009D0648">
        <w:rPr>
          <w:rFonts w:ascii="Arial" w:hAnsi="Arial" w:cs="Arial"/>
          <w:sz w:val="24"/>
          <w:szCs w:val="24"/>
        </w:rPr>
        <w:t xml:space="preserve">t het gebruik van voorleessoftware die gedrukte tekst omzet in gesproken tekst. Dit is voor veel dyslectische leerlingen een extra </w:t>
      </w:r>
      <w:r w:rsidR="00453DE8" w:rsidRPr="009D0648">
        <w:rPr>
          <w:rFonts w:ascii="Arial" w:hAnsi="Arial" w:cs="Arial"/>
          <w:sz w:val="24"/>
          <w:szCs w:val="24"/>
        </w:rPr>
        <w:t xml:space="preserve">hulp. </w:t>
      </w:r>
      <w:r w:rsidR="00B57C69">
        <w:rPr>
          <w:rFonts w:ascii="Arial" w:hAnsi="Arial" w:cs="Arial"/>
          <w:sz w:val="24"/>
          <w:szCs w:val="24"/>
        </w:rPr>
        <w:t>De rol van de ouders bij het gebruik van voorleessoftware is essentieel. Dyslectici moeten thuis oefenen met het gebruik.</w:t>
      </w:r>
      <w:r w:rsidR="001D7C1E">
        <w:rPr>
          <w:rFonts w:ascii="Arial" w:hAnsi="Arial" w:cs="Arial"/>
          <w:sz w:val="24"/>
          <w:szCs w:val="24"/>
        </w:rPr>
        <w:t xml:space="preserve"> </w:t>
      </w:r>
      <w:r w:rsidR="00453DE8" w:rsidRPr="009D0648">
        <w:rPr>
          <w:rFonts w:ascii="Arial" w:hAnsi="Arial" w:cs="Arial"/>
          <w:sz w:val="24"/>
          <w:szCs w:val="24"/>
        </w:rPr>
        <w:t xml:space="preserve">Tijdens het eindexamen </w:t>
      </w:r>
      <w:r w:rsidRPr="009D0648">
        <w:rPr>
          <w:rFonts w:ascii="Arial" w:hAnsi="Arial" w:cs="Arial"/>
          <w:sz w:val="24"/>
          <w:szCs w:val="24"/>
        </w:rPr>
        <w:t>kunnen examen teksten</w:t>
      </w:r>
      <w:r w:rsidR="006229F0">
        <w:rPr>
          <w:rFonts w:ascii="Arial" w:hAnsi="Arial" w:cs="Arial"/>
          <w:sz w:val="24"/>
          <w:szCs w:val="24"/>
        </w:rPr>
        <w:t xml:space="preserve"> </w:t>
      </w:r>
      <w:r w:rsidR="00453DE8" w:rsidRPr="009D0648">
        <w:rPr>
          <w:rFonts w:ascii="Arial" w:hAnsi="Arial" w:cs="Arial"/>
          <w:sz w:val="24"/>
          <w:szCs w:val="24"/>
        </w:rPr>
        <w:t>( Nederlands en moderne vreemde talen)</w:t>
      </w:r>
      <w:r w:rsidRPr="009D0648">
        <w:rPr>
          <w:rFonts w:ascii="Arial" w:hAnsi="Arial" w:cs="Arial"/>
          <w:sz w:val="24"/>
          <w:szCs w:val="24"/>
        </w:rPr>
        <w:t xml:space="preserve"> ook gesproken geleverd worden. Het is dan zaak dat de leerling met het programma kan werken.</w:t>
      </w:r>
      <w:r w:rsidR="009B47FF" w:rsidRPr="009D0648">
        <w:rPr>
          <w:rFonts w:ascii="Arial" w:hAnsi="Arial" w:cs="Arial"/>
          <w:sz w:val="24"/>
          <w:szCs w:val="24"/>
        </w:rPr>
        <w:t xml:space="preserve"> </w:t>
      </w:r>
    </w:p>
    <w:p w:rsidR="00DB1B31" w:rsidRDefault="00DB1B31" w:rsidP="000B25C7">
      <w:pPr>
        <w:spacing w:after="0"/>
        <w:rPr>
          <w:rFonts w:ascii="Arial" w:hAnsi="Arial" w:cs="Arial"/>
          <w:sz w:val="24"/>
          <w:szCs w:val="24"/>
        </w:rPr>
      </w:pPr>
    </w:p>
    <w:p w:rsidR="00050915" w:rsidRDefault="00050915" w:rsidP="000B25C7">
      <w:pPr>
        <w:spacing w:after="0"/>
        <w:rPr>
          <w:rFonts w:ascii="Arial" w:hAnsi="Arial" w:cs="Arial"/>
          <w:b/>
          <w:bCs/>
          <w:color w:val="000000"/>
          <w:sz w:val="24"/>
          <w:szCs w:val="24"/>
        </w:rPr>
      </w:pPr>
    </w:p>
    <w:p w:rsidR="00FD000B" w:rsidRPr="00DB1B31" w:rsidRDefault="00DB1B31" w:rsidP="000B25C7">
      <w:pPr>
        <w:spacing w:after="0"/>
        <w:rPr>
          <w:rFonts w:ascii="Arial" w:hAnsi="Arial" w:cs="Arial"/>
          <w:sz w:val="24"/>
          <w:szCs w:val="24"/>
        </w:rPr>
      </w:pPr>
      <w:r>
        <w:rPr>
          <w:rFonts w:ascii="Arial" w:hAnsi="Arial" w:cs="Arial"/>
          <w:b/>
          <w:bCs/>
          <w:color w:val="000000"/>
          <w:sz w:val="24"/>
          <w:szCs w:val="24"/>
        </w:rPr>
        <w:t xml:space="preserve">5. </w:t>
      </w:r>
      <w:r w:rsidR="00212F6C" w:rsidRPr="00AE0F7C">
        <w:rPr>
          <w:rFonts w:ascii="Arial" w:hAnsi="Arial" w:cs="Arial"/>
          <w:b/>
          <w:bCs/>
          <w:color w:val="000000"/>
          <w:sz w:val="24"/>
          <w:szCs w:val="24"/>
        </w:rPr>
        <w:t>Faciliteiten van dyslectici</w:t>
      </w:r>
      <w:r w:rsidR="0076126F" w:rsidRPr="00AE0F7C">
        <w:rPr>
          <w:rFonts w:ascii="Arial" w:hAnsi="Arial" w:cs="Arial"/>
          <w:b/>
          <w:bCs/>
          <w:color w:val="000000"/>
          <w:sz w:val="24"/>
          <w:szCs w:val="24"/>
        </w:rPr>
        <w:t xml:space="preserve"> (op basis van het dyslex</w:t>
      </w:r>
      <w:r w:rsidR="001A68AD" w:rsidRPr="00AE0F7C">
        <w:rPr>
          <w:rFonts w:ascii="Arial" w:hAnsi="Arial" w:cs="Arial"/>
          <w:b/>
          <w:bCs/>
          <w:color w:val="000000"/>
          <w:sz w:val="24"/>
          <w:szCs w:val="24"/>
        </w:rPr>
        <w:t>ierapport)</w:t>
      </w:r>
      <w:r w:rsidR="00212F6C" w:rsidRPr="00AE0F7C">
        <w:rPr>
          <w:rFonts w:ascii="Arial" w:hAnsi="Arial" w:cs="Arial"/>
          <w:b/>
          <w:bCs/>
          <w:color w:val="000000"/>
          <w:sz w:val="24"/>
          <w:szCs w:val="24"/>
        </w:rPr>
        <w:t>.</w:t>
      </w:r>
    </w:p>
    <w:p w:rsidR="00A152C1" w:rsidRPr="00A152C1" w:rsidRDefault="00A152C1" w:rsidP="000B25C7">
      <w:pPr>
        <w:spacing w:after="0"/>
        <w:rPr>
          <w:rFonts w:ascii="Arial" w:eastAsia="Times New Roman" w:hAnsi="Arial" w:cs="Arial"/>
          <w:sz w:val="24"/>
          <w:szCs w:val="24"/>
        </w:rPr>
      </w:pPr>
      <w:r w:rsidRPr="00A152C1">
        <w:rPr>
          <w:rFonts w:ascii="Arial" w:eastAsia="Times New Roman" w:hAnsi="Arial" w:cs="Arial"/>
          <w:sz w:val="24"/>
          <w:szCs w:val="24"/>
        </w:rPr>
        <w:t xml:space="preserve">Dyslectische leerlingen zijn zeer geholpen met goed </w:t>
      </w:r>
      <w:r w:rsidR="00593A68">
        <w:rPr>
          <w:rFonts w:ascii="Arial" w:eastAsia="Times New Roman" w:hAnsi="Arial" w:cs="Arial"/>
          <w:sz w:val="24"/>
          <w:szCs w:val="24"/>
        </w:rPr>
        <w:t xml:space="preserve">gestructureerd en gefaciliteerd </w:t>
      </w:r>
      <w:r w:rsidRPr="00A152C1">
        <w:rPr>
          <w:rFonts w:ascii="Arial" w:eastAsia="Times New Roman" w:hAnsi="Arial" w:cs="Arial"/>
          <w:sz w:val="24"/>
          <w:szCs w:val="24"/>
        </w:rPr>
        <w:t>onderwijs, maar voor de meeste leerlingen zullen daarnaast ook specifieke maatregelen in klassenverband noodzakelijk zijn. De volgende maatregelen kunnen van belang zijn:</w:t>
      </w:r>
    </w:p>
    <w:p w:rsidR="006229F0" w:rsidRDefault="00EC50A4" w:rsidP="000B25C7">
      <w:pPr>
        <w:numPr>
          <w:ilvl w:val="0"/>
          <w:numId w:val="2"/>
        </w:numPr>
        <w:spacing w:after="0"/>
        <w:rPr>
          <w:rFonts w:ascii="Arial" w:eastAsia="Times New Roman" w:hAnsi="Arial" w:cs="Arial"/>
          <w:sz w:val="24"/>
          <w:szCs w:val="24"/>
        </w:rPr>
      </w:pPr>
      <w:r>
        <w:rPr>
          <w:rFonts w:ascii="Arial" w:eastAsia="Times New Roman" w:hAnsi="Arial" w:cs="Arial"/>
          <w:sz w:val="24"/>
          <w:szCs w:val="24"/>
        </w:rPr>
        <w:t>B</w:t>
      </w:r>
      <w:r w:rsidR="00096354" w:rsidRPr="006229F0">
        <w:rPr>
          <w:rFonts w:ascii="Arial" w:eastAsia="Times New Roman" w:hAnsi="Arial" w:cs="Arial"/>
          <w:sz w:val="24"/>
          <w:szCs w:val="24"/>
        </w:rPr>
        <w:t xml:space="preserve">ij Moderne Vreemde Talen is </w:t>
      </w:r>
      <w:r w:rsidR="00A152C1" w:rsidRPr="006229F0">
        <w:rPr>
          <w:rFonts w:ascii="Arial" w:eastAsia="Times New Roman" w:hAnsi="Arial" w:cs="Arial"/>
          <w:sz w:val="24"/>
          <w:szCs w:val="24"/>
        </w:rPr>
        <w:t>fonetisch spellen toe</w:t>
      </w:r>
      <w:r w:rsidR="00096354" w:rsidRPr="006229F0">
        <w:rPr>
          <w:rFonts w:ascii="Arial" w:eastAsia="Times New Roman" w:hAnsi="Arial" w:cs="Arial"/>
          <w:sz w:val="24"/>
          <w:szCs w:val="24"/>
        </w:rPr>
        <w:t>ge</w:t>
      </w:r>
      <w:r w:rsidR="00A152C1" w:rsidRPr="006229F0">
        <w:rPr>
          <w:rFonts w:ascii="Arial" w:eastAsia="Times New Roman" w:hAnsi="Arial" w:cs="Arial"/>
          <w:sz w:val="24"/>
          <w:szCs w:val="24"/>
        </w:rPr>
        <w:t xml:space="preserve">staan, daar waar spelling niet centraal staat. </w:t>
      </w:r>
      <w:r w:rsidR="00096354" w:rsidRPr="006229F0">
        <w:rPr>
          <w:rFonts w:ascii="Arial" w:eastAsia="Times New Roman" w:hAnsi="Arial" w:cs="Arial"/>
          <w:sz w:val="24"/>
          <w:szCs w:val="24"/>
        </w:rPr>
        <w:t xml:space="preserve">Bij een toets waar spelling </w:t>
      </w:r>
      <w:r w:rsidR="00E5219D">
        <w:rPr>
          <w:rFonts w:ascii="Arial" w:eastAsia="Times New Roman" w:hAnsi="Arial" w:cs="Arial"/>
          <w:sz w:val="24"/>
          <w:szCs w:val="24"/>
        </w:rPr>
        <w:t xml:space="preserve">niet </w:t>
      </w:r>
      <w:r w:rsidR="00096354" w:rsidRPr="006229F0">
        <w:rPr>
          <w:rFonts w:ascii="Arial" w:eastAsia="Times New Roman" w:hAnsi="Arial" w:cs="Arial"/>
          <w:sz w:val="24"/>
          <w:szCs w:val="24"/>
        </w:rPr>
        <w:t xml:space="preserve">centraal staat, </w:t>
      </w:r>
      <w:r w:rsidR="006229F0">
        <w:rPr>
          <w:rFonts w:ascii="Arial" w:eastAsia="Times New Roman" w:hAnsi="Arial" w:cs="Arial"/>
          <w:sz w:val="24"/>
          <w:szCs w:val="24"/>
        </w:rPr>
        <w:t>wordt er niet meer dan 1 punt aftrek gerekend.</w:t>
      </w:r>
      <w:r w:rsidR="000B25C7">
        <w:rPr>
          <w:rFonts w:ascii="Arial" w:eastAsia="Times New Roman" w:hAnsi="Arial" w:cs="Arial"/>
          <w:sz w:val="24"/>
          <w:szCs w:val="24"/>
        </w:rPr>
        <w:t xml:space="preserve"> Staat de spelling wel centraal dan word er niet lager dan een 4 becijferd.</w:t>
      </w:r>
    </w:p>
    <w:p w:rsidR="00A152C1" w:rsidRPr="006229F0" w:rsidRDefault="00DC6B88"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 xml:space="preserve">De leerling kan extra tijd krijgen </w:t>
      </w:r>
      <w:r w:rsidR="00A152C1" w:rsidRPr="006229F0">
        <w:rPr>
          <w:rFonts w:ascii="Arial" w:eastAsia="Times New Roman" w:hAnsi="Arial" w:cs="Arial"/>
          <w:sz w:val="24"/>
          <w:szCs w:val="24"/>
        </w:rPr>
        <w:t>voo</w:t>
      </w:r>
      <w:r w:rsidR="006229F0" w:rsidRPr="006229F0">
        <w:rPr>
          <w:rFonts w:ascii="Arial" w:eastAsia="Times New Roman" w:hAnsi="Arial" w:cs="Arial"/>
          <w:sz w:val="24"/>
          <w:szCs w:val="24"/>
        </w:rPr>
        <w:t>r het maken van toetsen. Bij de</w:t>
      </w:r>
      <w:r w:rsidR="00A152C1" w:rsidRPr="006229F0">
        <w:rPr>
          <w:rFonts w:ascii="Arial" w:eastAsia="Times New Roman" w:hAnsi="Arial" w:cs="Arial"/>
          <w:sz w:val="24"/>
          <w:szCs w:val="24"/>
        </w:rPr>
        <w:t xml:space="preserve"> examen</w:t>
      </w:r>
      <w:r w:rsidR="006229F0" w:rsidRPr="006229F0">
        <w:rPr>
          <w:rFonts w:ascii="Arial" w:eastAsia="Times New Roman" w:hAnsi="Arial" w:cs="Arial"/>
          <w:sz w:val="24"/>
          <w:szCs w:val="24"/>
        </w:rPr>
        <w:t>s</w:t>
      </w:r>
      <w:r w:rsidR="00A152C1" w:rsidRPr="006229F0">
        <w:rPr>
          <w:rFonts w:ascii="Arial" w:eastAsia="Times New Roman" w:hAnsi="Arial" w:cs="Arial"/>
          <w:sz w:val="24"/>
          <w:szCs w:val="24"/>
        </w:rPr>
        <w:t xml:space="preserve"> (ongeacht de lengte van het examen) geldt maximaal 30 minuten. Bij een </w:t>
      </w:r>
      <w:r w:rsidR="00FE40ED">
        <w:rPr>
          <w:rFonts w:ascii="Arial" w:eastAsia="Times New Roman" w:hAnsi="Arial" w:cs="Arial"/>
          <w:sz w:val="24"/>
          <w:szCs w:val="24"/>
        </w:rPr>
        <w:t xml:space="preserve">proefwerk in de klas krijgt de leerling 20% extra tijd met een maximum van 20 minuten </w:t>
      </w:r>
      <w:r w:rsidR="00A152C1" w:rsidRPr="006229F0">
        <w:rPr>
          <w:rFonts w:ascii="Arial" w:eastAsia="Times New Roman" w:hAnsi="Arial" w:cs="Arial"/>
          <w:sz w:val="24"/>
          <w:szCs w:val="24"/>
        </w:rPr>
        <w:t xml:space="preserve">. Een alternatief hierbij kan zijn het aantal opdrachten voor de dyslectische leerling </w:t>
      </w:r>
      <w:r w:rsidR="00FE40ED">
        <w:rPr>
          <w:rFonts w:ascii="Arial" w:eastAsia="Times New Roman" w:hAnsi="Arial" w:cs="Arial"/>
          <w:sz w:val="24"/>
          <w:szCs w:val="24"/>
        </w:rPr>
        <w:t>met 20% verminderen.</w:t>
      </w:r>
    </w:p>
    <w:p w:rsidR="00A152C1" w:rsidRPr="00A152C1" w:rsidRDefault="00EC50A4"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T</w:t>
      </w:r>
      <w:r w:rsidR="00A152C1" w:rsidRPr="00A152C1">
        <w:rPr>
          <w:rFonts w:ascii="Arial" w:eastAsia="Times New Roman" w:hAnsi="Arial" w:cs="Arial"/>
          <w:sz w:val="24"/>
          <w:szCs w:val="24"/>
        </w:rPr>
        <w:t>er compensatie van een toets kan een leerling in de onderbouw soms een mondelinge toets herkansen, na het schriftelijk maken van een toets kan een mondelinge toelichting worden gevraagd van de leerling;</w:t>
      </w:r>
    </w:p>
    <w:p w:rsidR="00A152C1" w:rsidRPr="00A152C1" w:rsidRDefault="00A152C1" w:rsidP="000B25C7">
      <w:pPr>
        <w:numPr>
          <w:ilvl w:val="0"/>
          <w:numId w:val="2"/>
        </w:numPr>
        <w:spacing w:before="100" w:beforeAutospacing="1" w:after="0"/>
        <w:rPr>
          <w:rFonts w:ascii="Arial" w:eastAsia="Times New Roman" w:hAnsi="Arial" w:cs="Arial"/>
          <w:sz w:val="24"/>
          <w:szCs w:val="24"/>
        </w:rPr>
      </w:pPr>
      <w:r w:rsidRPr="00A152C1">
        <w:rPr>
          <w:rFonts w:ascii="Arial" w:eastAsia="Times New Roman" w:hAnsi="Arial" w:cs="Arial"/>
          <w:sz w:val="24"/>
          <w:szCs w:val="24"/>
        </w:rPr>
        <w:t xml:space="preserve">indien nodig mag een leerling (in overleg met de docent) gebruik maken van een regelkaart. Er is dan vooraf overleg tussen </w:t>
      </w:r>
      <w:proofErr w:type="spellStart"/>
      <w:r w:rsidRPr="00A152C1">
        <w:rPr>
          <w:rFonts w:ascii="Arial" w:eastAsia="Times New Roman" w:hAnsi="Arial" w:cs="Arial"/>
          <w:sz w:val="24"/>
          <w:szCs w:val="24"/>
        </w:rPr>
        <w:t>RT’er</w:t>
      </w:r>
      <w:proofErr w:type="spellEnd"/>
      <w:r w:rsidRPr="00A152C1">
        <w:rPr>
          <w:rFonts w:ascii="Arial" w:eastAsia="Times New Roman" w:hAnsi="Arial" w:cs="Arial"/>
          <w:sz w:val="24"/>
          <w:szCs w:val="24"/>
        </w:rPr>
        <w:t xml:space="preserve"> en docent;</w:t>
      </w:r>
    </w:p>
    <w:p w:rsidR="00A152C1" w:rsidRPr="00A152C1" w:rsidRDefault="00EC50A4"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V</w:t>
      </w:r>
      <w:r w:rsidR="00A152C1" w:rsidRPr="00A152C1">
        <w:rPr>
          <w:rFonts w:ascii="Arial" w:eastAsia="Times New Roman" w:hAnsi="Arial" w:cs="Arial"/>
          <w:sz w:val="24"/>
          <w:szCs w:val="24"/>
        </w:rPr>
        <w:t>ergrotingen zijn niet nodig als een toets gemaakt wordt in le</w:t>
      </w:r>
      <w:r w:rsidR="001760EB">
        <w:rPr>
          <w:rFonts w:ascii="Arial" w:eastAsia="Times New Roman" w:hAnsi="Arial" w:cs="Arial"/>
          <w:sz w:val="24"/>
          <w:szCs w:val="24"/>
        </w:rPr>
        <w:t xml:space="preserve">ttertype </w:t>
      </w:r>
      <w:proofErr w:type="spellStart"/>
      <w:r w:rsidR="001760EB">
        <w:rPr>
          <w:rFonts w:ascii="Arial" w:eastAsia="Times New Roman" w:hAnsi="Arial" w:cs="Arial"/>
          <w:sz w:val="24"/>
          <w:szCs w:val="24"/>
        </w:rPr>
        <w:t>Arial</w:t>
      </w:r>
      <w:proofErr w:type="spellEnd"/>
      <w:r w:rsidR="001760EB">
        <w:rPr>
          <w:rFonts w:ascii="Arial" w:eastAsia="Times New Roman" w:hAnsi="Arial" w:cs="Arial"/>
          <w:sz w:val="24"/>
          <w:szCs w:val="24"/>
        </w:rPr>
        <w:t xml:space="preserve"> 12.</w:t>
      </w:r>
    </w:p>
    <w:p w:rsidR="00A152C1" w:rsidRPr="00A152C1" w:rsidRDefault="00EC50A4"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B</w:t>
      </w:r>
      <w:r w:rsidR="00A152C1" w:rsidRPr="00A152C1">
        <w:rPr>
          <w:rFonts w:ascii="Arial" w:eastAsia="Times New Roman" w:hAnsi="Arial" w:cs="Arial"/>
          <w:sz w:val="24"/>
          <w:szCs w:val="24"/>
        </w:rPr>
        <w:t>ij luistertoetsen kunnen de leerlingen de toets met verlengde luisterpauzes maken;</w:t>
      </w:r>
    </w:p>
    <w:p w:rsidR="00A152C1" w:rsidRPr="00A152C1" w:rsidRDefault="00EC50A4"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T</w:t>
      </w:r>
      <w:r w:rsidR="00A152C1" w:rsidRPr="00A152C1">
        <w:rPr>
          <w:rFonts w:ascii="Arial" w:eastAsia="Times New Roman" w:hAnsi="Arial" w:cs="Arial"/>
          <w:sz w:val="24"/>
          <w:szCs w:val="24"/>
        </w:rPr>
        <w:t xml:space="preserve">echnische hulpmiddelen zoals </w:t>
      </w:r>
      <w:proofErr w:type="spellStart"/>
      <w:r w:rsidR="00A152C1" w:rsidRPr="00A152C1">
        <w:rPr>
          <w:rFonts w:ascii="Arial" w:eastAsia="Times New Roman" w:hAnsi="Arial" w:cs="Arial"/>
          <w:sz w:val="24"/>
          <w:szCs w:val="24"/>
        </w:rPr>
        <w:t>Daisyspelers</w:t>
      </w:r>
      <w:proofErr w:type="spellEnd"/>
      <w:r w:rsidR="00A152C1" w:rsidRPr="00A152C1">
        <w:rPr>
          <w:rFonts w:ascii="Arial" w:eastAsia="Times New Roman" w:hAnsi="Arial" w:cs="Arial"/>
          <w:sz w:val="24"/>
          <w:szCs w:val="24"/>
        </w:rPr>
        <w:t xml:space="preserve"> en </w:t>
      </w:r>
      <w:proofErr w:type="spellStart"/>
      <w:r w:rsidR="00A152C1" w:rsidRPr="00A152C1">
        <w:rPr>
          <w:rFonts w:ascii="Arial" w:eastAsia="Times New Roman" w:hAnsi="Arial" w:cs="Arial"/>
          <w:sz w:val="24"/>
          <w:szCs w:val="24"/>
        </w:rPr>
        <w:t>laptops</w:t>
      </w:r>
      <w:proofErr w:type="spellEnd"/>
      <w:r w:rsidR="00A152C1" w:rsidRPr="00A152C1">
        <w:rPr>
          <w:rFonts w:ascii="Arial" w:eastAsia="Times New Roman" w:hAnsi="Arial" w:cs="Arial"/>
          <w:sz w:val="24"/>
          <w:szCs w:val="24"/>
        </w:rPr>
        <w:t xml:space="preserve"> worden toegestaan, mits organisatorisch haalbaar, in de school:</w:t>
      </w:r>
    </w:p>
    <w:p w:rsidR="00A152C1" w:rsidRPr="000B25C7" w:rsidRDefault="00A152C1" w:rsidP="000B25C7">
      <w:pPr>
        <w:pStyle w:val="Lijstalinea"/>
        <w:numPr>
          <w:ilvl w:val="0"/>
          <w:numId w:val="2"/>
        </w:numPr>
        <w:spacing w:before="100" w:beforeAutospacing="1" w:after="0"/>
        <w:rPr>
          <w:rFonts w:ascii="Arial" w:eastAsia="Times New Roman" w:hAnsi="Arial" w:cs="Arial"/>
          <w:sz w:val="24"/>
          <w:szCs w:val="24"/>
        </w:rPr>
      </w:pPr>
      <w:r w:rsidRPr="000B25C7">
        <w:rPr>
          <w:rFonts w:ascii="Arial" w:eastAsia="Times New Roman" w:hAnsi="Arial" w:cs="Arial"/>
          <w:sz w:val="24"/>
          <w:szCs w:val="24"/>
        </w:rPr>
        <w:t xml:space="preserve">Het programma </w:t>
      </w:r>
      <w:proofErr w:type="spellStart"/>
      <w:r w:rsidRPr="000B25C7">
        <w:rPr>
          <w:rFonts w:ascii="Arial" w:eastAsia="Times New Roman" w:hAnsi="Arial" w:cs="Arial"/>
          <w:sz w:val="24"/>
          <w:szCs w:val="24"/>
        </w:rPr>
        <w:t>Kurzweil</w:t>
      </w:r>
      <w:proofErr w:type="spellEnd"/>
      <w:r w:rsidRPr="000B25C7">
        <w:rPr>
          <w:rFonts w:ascii="Arial" w:eastAsia="Times New Roman" w:hAnsi="Arial" w:cs="Arial"/>
          <w:sz w:val="24"/>
          <w:szCs w:val="24"/>
        </w:rPr>
        <w:t xml:space="preserve"> 3000</w:t>
      </w:r>
      <w:r w:rsidR="007E46A8" w:rsidRPr="000B25C7">
        <w:rPr>
          <w:rFonts w:ascii="Arial" w:eastAsia="Times New Roman" w:hAnsi="Arial" w:cs="Arial"/>
          <w:sz w:val="24"/>
          <w:szCs w:val="24"/>
        </w:rPr>
        <w:t xml:space="preserve"> of Sprint-plus</w:t>
      </w:r>
      <w:r w:rsidRPr="000B25C7">
        <w:rPr>
          <w:rFonts w:ascii="Arial" w:eastAsia="Times New Roman" w:hAnsi="Arial" w:cs="Arial"/>
          <w:sz w:val="24"/>
          <w:szCs w:val="24"/>
        </w:rPr>
        <w:t xml:space="preserve"> mag en kan alleen gebruikt worden indien:</w:t>
      </w:r>
      <w:r w:rsidRPr="000B25C7">
        <w:rPr>
          <w:rFonts w:ascii="Arial" w:eastAsia="Times New Roman" w:hAnsi="Arial" w:cs="Arial"/>
          <w:sz w:val="24"/>
          <w:szCs w:val="24"/>
        </w:rPr>
        <w:br/>
        <w:t>- er voldoende plaats is, zodat het ook georganiseerd kan worden;</w:t>
      </w:r>
      <w:r w:rsidRPr="000B25C7">
        <w:rPr>
          <w:rFonts w:ascii="Arial" w:eastAsia="Times New Roman" w:hAnsi="Arial" w:cs="Arial"/>
          <w:sz w:val="24"/>
          <w:szCs w:val="24"/>
        </w:rPr>
        <w:br/>
        <w:t xml:space="preserve">- én de leerling thuis werkt met </w:t>
      </w:r>
      <w:proofErr w:type="spellStart"/>
      <w:r w:rsidRPr="000B25C7">
        <w:rPr>
          <w:rFonts w:ascii="Arial" w:eastAsia="Times New Roman" w:hAnsi="Arial" w:cs="Arial"/>
          <w:sz w:val="24"/>
          <w:szCs w:val="24"/>
        </w:rPr>
        <w:t>Kurzweil</w:t>
      </w:r>
      <w:proofErr w:type="spellEnd"/>
      <w:r w:rsidR="007E46A8" w:rsidRPr="000B25C7">
        <w:rPr>
          <w:rFonts w:ascii="Arial" w:eastAsia="Times New Roman" w:hAnsi="Arial" w:cs="Arial"/>
          <w:sz w:val="24"/>
          <w:szCs w:val="24"/>
        </w:rPr>
        <w:t xml:space="preserve"> of Sprint-plus</w:t>
      </w:r>
      <w:r w:rsidRPr="000B25C7">
        <w:rPr>
          <w:rFonts w:ascii="Arial" w:eastAsia="Times New Roman" w:hAnsi="Arial" w:cs="Arial"/>
          <w:sz w:val="24"/>
          <w:szCs w:val="24"/>
        </w:rPr>
        <w:t>;</w:t>
      </w:r>
      <w:r w:rsidRPr="000B25C7">
        <w:rPr>
          <w:rFonts w:ascii="Arial" w:eastAsia="Times New Roman" w:hAnsi="Arial" w:cs="Arial"/>
          <w:sz w:val="24"/>
          <w:szCs w:val="24"/>
        </w:rPr>
        <w:br/>
        <w:t xml:space="preserve">een </w:t>
      </w:r>
      <w:proofErr w:type="spellStart"/>
      <w:r w:rsidRPr="000B25C7">
        <w:rPr>
          <w:rFonts w:ascii="Arial" w:eastAsia="Times New Roman" w:hAnsi="Arial" w:cs="Arial"/>
          <w:sz w:val="24"/>
          <w:szCs w:val="24"/>
        </w:rPr>
        <w:t>Daisyspeler</w:t>
      </w:r>
      <w:proofErr w:type="spellEnd"/>
      <w:r w:rsidRPr="000B25C7">
        <w:rPr>
          <w:rFonts w:ascii="Arial" w:eastAsia="Times New Roman" w:hAnsi="Arial" w:cs="Arial"/>
          <w:sz w:val="24"/>
          <w:szCs w:val="24"/>
        </w:rPr>
        <w:t xml:space="preserve"> kan ingezet worden bij het lezen van (school)boeken en bij het centraal schriftelijk examen. Voorwaarde is dat de </w:t>
      </w:r>
      <w:proofErr w:type="spellStart"/>
      <w:r w:rsidRPr="000B25C7">
        <w:rPr>
          <w:rFonts w:ascii="Arial" w:eastAsia="Times New Roman" w:hAnsi="Arial" w:cs="Arial"/>
          <w:sz w:val="24"/>
          <w:szCs w:val="24"/>
        </w:rPr>
        <w:t>Daisyspeler</w:t>
      </w:r>
      <w:proofErr w:type="spellEnd"/>
      <w:r w:rsidRPr="000B25C7">
        <w:rPr>
          <w:rFonts w:ascii="Arial" w:eastAsia="Times New Roman" w:hAnsi="Arial" w:cs="Arial"/>
          <w:sz w:val="24"/>
          <w:szCs w:val="24"/>
        </w:rPr>
        <w:t xml:space="preserve"> langere tijd gebruikt is tijdens de schoolperiode van de dyslectische leerling. De </w:t>
      </w:r>
      <w:proofErr w:type="spellStart"/>
      <w:r w:rsidRPr="000B25C7">
        <w:rPr>
          <w:rFonts w:ascii="Arial" w:eastAsia="Times New Roman" w:hAnsi="Arial" w:cs="Arial"/>
          <w:sz w:val="24"/>
          <w:szCs w:val="24"/>
        </w:rPr>
        <w:t>Daisyspeler</w:t>
      </w:r>
      <w:proofErr w:type="spellEnd"/>
      <w:r w:rsidRPr="000B25C7">
        <w:rPr>
          <w:rFonts w:ascii="Arial" w:eastAsia="Times New Roman" w:hAnsi="Arial" w:cs="Arial"/>
          <w:sz w:val="24"/>
          <w:szCs w:val="24"/>
        </w:rPr>
        <w:t xml:space="preserve"> is een privé eigendom van de leerling.</w:t>
      </w:r>
    </w:p>
    <w:p w:rsidR="00A152C1" w:rsidRPr="00A152C1" w:rsidRDefault="00EC50A4" w:rsidP="000B25C7">
      <w:pPr>
        <w:numPr>
          <w:ilvl w:val="0"/>
          <w:numId w:val="2"/>
        </w:numPr>
        <w:spacing w:before="100" w:beforeAutospacing="1" w:after="0"/>
        <w:rPr>
          <w:rFonts w:ascii="Arial" w:eastAsia="Times New Roman" w:hAnsi="Arial" w:cs="Arial"/>
          <w:sz w:val="24"/>
          <w:szCs w:val="24"/>
        </w:rPr>
      </w:pPr>
      <w:r>
        <w:rPr>
          <w:rFonts w:ascii="Arial" w:eastAsia="Times New Roman" w:hAnsi="Arial" w:cs="Arial"/>
          <w:sz w:val="24"/>
          <w:szCs w:val="24"/>
        </w:rPr>
        <w:t>E</w:t>
      </w:r>
      <w:r w:rsidR="00A152C1" w:rsidRPr="00A152C1">
        <w:rPr>
          <w:rFonts w:ascii="Arial" w:eastAsia="Times New Roman" w:hAnsi="Arial" w:cs="Arial"/>
          <w:sz w:val="24"/>
          <w:szCs w:val="24"/>
        </w:rPr>
        <w:t>en positieve benadering is voor iedere dyslectische leerling van belang, faalangst en een negatief zelfbeeld komen vaak voor bij leerlingen met dyslexie.</w:t>
      </w:r>
    </w:p>
    <w:p w:rsidR="000B25C7" w:rsidRDefault="000B25C7" w:rsidP="000B25C7">
      <w:pPr>
        <w:spacing w:after="0"/>
        <w:rPr>
          <w:rFonts w:ascii="Arial" w:hAnsi="Arial" w:cs="Arial"/>
          <w:b/>
          <w:bCs/>
          <w:color w:val="000000"/>
          <w:sz w:val="24"/>
          <w:szCs w:val="24"/>
        </w:rPr>
      </w:pPr>
    </w:p>
    <w:p w:rsidR="002B3DB4" w:rsidRPr="00DB1B31" w:rsidRDefault="00DB1B31" w:rsidP="000B25C7">
      <w:pPr>
        <w:spacing w:after="0"/>
        <w:rPr>
          <w:rFonts w:ascii="Arial" w:hAnsi="Arial" w:cs="Arial"/>
          <w:b/>
          <w:bCs/>
          <w:color w:val="000000"/>
          <w:sz w:val="24"/>
          <w:szCs w:val="24"/>
        </w:rPr>
      </w:pPr>
      <w:r>
        <w:rPr>
          <w:rFonts w:ascii="Arial" w:hAnsi="Arial" w:cs="Arial"/>
          <w:b/>
          <w:bCs/>
          <w:color w:val="000000"/>
          <w:sz w:val="24"/>
          <w:szCs w:val="24"/>
        </w:rPr>
        <w:t xml:space="preserve">6.  </w:t>
      </w:r>
      <w:r w:rsidR="002B3DB4" w:rsidRPr="00DB1B31">
        <w:rPr>
          <w:rFonts w:ascii="Arial" w:hAnsi="Arial" w:cs="Arial"/>
          <w:b/>
          <w:bCs/>
          <w:color w:val="000000"/>
          <w:sz w:val="24"/>
          <w:szCs w:val="24"/>
        </w:rPr>
        <w:t>Officiële regelingen m.b.t. het eindexamen</w:t>
      </w:r>
    </w:p>
    <w:p w:rsidR="000B25C7" w:rsidRDefault="002B3DB4" w:rsidP="000B25C7">
      <w:pPr>
        <w:spacing w:after="0"/>
        <w:rPr>
          <w:rFonts w:ascii="Arial" w:hAnsi="Arial" w:cs="Arial"/>
          <w:color w:val="000000"/>
          <w:sz w:val="24"/>
          <w:szCs w:val="24"/>
        </w:rPr>
      </w:pPr>
      <w:r w:rsidRPr="00A152C1">
        <w:rPr>
          <w:rFonts w:ascii="Arial" w:hAnsi="Arial" w:cs="Arial"/>
          <w:color w:val="000000"/>
          <w:sz w:val="24"/>
          <w:szCs w:val="24"/>
        </w:rPr>
        <w:t>De afdelingsleider bepaalt na lezing van het dyslexierapport welke</w:t>
      </w:r>
      <w:r w:rsidRPr="009D0648">
        <w:rPr>
          <w:rFonts w:ascii="Arial" w:hAnsi="Arial" w:cs="Arial"/>
          <w:color w:val="000000"/>
          <w:sz w:val="24"/>
          <w:szCs w:val="24"/>
        </w:rPr>
        <w:t xml:space="preserve"> </w:t>
      </w:r>
      <w:proofErr w:type="spellStart"/>
      <w:r w:rsidRPr="009D0648">
        <w:rPr>
          <w:rFonts w:ascii="Arial" w:hAnsi="Arial" w:cs="Arial"/>
          <w:color w:val="000000"/>
          <w:sz w:val="24"/>
          <w:szCs w:val="24"/>
        </w:rPr>
        <w:t>tegemoet</w:t>
      </w:r>
      <w:r w:rsidR="000B25C7">
        <w:rPr>
          <w:rFonts w:ascii="Arial" w:hAnsi="Arial" w:cs="Arial"/>
          <w:color w:val="000000"/>
          <w:sz w:val="24"/>
          <w:szCs w:val="24"/>
        </w:rPr>
        <w:t>-</w:t>
      </w:r>
      <w:r w:rsidRPr="009D0648">
        <w:rPr>
          <w:rFonts w:ascii="Arial" w:hAnsi="Arial" w:cs="Arial"/>
          <w:color w:val="000000"/>
          <w:sz w:val="24"/>
          <w:szCs w:val="24"/>
        </w:rPr>
        <w:t>komingen</w:t>
      </w:r>
      <w:proofErr w:type="spellEnd"/>
      <w:r w:rsidRPr="009D0648">
        <w:rPr>
          <w:rFonts w:ascii="Arial" w:hAnsi="Arial" w:cs="Arial"/>
          <w:color w:val="000000"/>
          <w:sz w:val="24"/>
          <w:szCs w:val="24"/>
        </w:rPr>
        <w:t xml:space="preserve"> in principe mogelijk zijn. Vervolgens wordt in overleg met de leerling vastgesteld welke tegemoetkomingen worden gerealiseerd c.q. aangevraagd.</w:t>
      </w:r>
      <w:r w:rsidR="00C922D2">
        <w:rPr>
          <w:rFonts w:ascii="Arial" w:hAnsi="Arial" w:cs="Arial"/>
          <w:color w:val="000000"/>
          <w:sz w:val="24"/>
          <w:szCs w:val="24"/>
        </w:rPr>
        <w:t xml:space="preserve"> Dit moet minimaal een half jaar voor het examen aangevraagd worden.</w:t>
      </w:r>
    </w:p>
    <w:p w:rsidR="000B25C7" w:rsidRDefault="002B3DB4" w:rsidP="000B25C7">
      <w:pPr>
        <w:spacing w:after="0"/>
        <w:rPr>
          <w:rFonts w:ascii="Arial" w:hAnsi="Arial" w:cs="Arial"/>
          <w:color w:val="000000"/>
          <w:sz w:val="24"/>
          <w:szCs w:val="24"/>
        </w:rPr>
      </w:pPr>
      <w:r w:rsidRPr="009D0648">
        <w:rPr>
          <w:rFonts w:ascii="Arial" w:hAnsi="Arial" w:cs="Arial"/>
          <w:color w:val="000000"/>
          <w:sz w:val="24"/>
          <w:szCs w:val="24"/>
        </w:rPr>
        <w:lastRenderedPageBreak/>
        <w:br/>
      </w:r>
      <w:r w:rsidRPr="009D0648">
        <w:rPr>
          <w:rFonts w:ascii="Arial" w:hAnsi="Arial" w:cs="Arial"/>
          <w:bCs/>
          <w:color w:val="000000"/>
          <w:sz w:val="24"/>
          <w:szCs w:val="24"/>
        </w:rPr>
        <w:t>Voor het schoolex</w:t>
      </w:r>
      <w:r w:rsidRPr="009D0648">
        <w:rPr>
          <w:rFonts w:ascii="Arial" w:hAnsi="Arial" w:cs="Arial"/>
          <w:color w:val="000000"/>
          <w:sz w:val="24"/>
          <w:szCs w:val="24"/>
        </w:rPr>
        <w:t>amen en het centraal examen kan een leerling die in het bezit is van een dyslexieverklaring verlenging van examentijd aanvragen. De betreffende leerling kr</w:t>
      </w:r>
      <w:r w:rsidR="00C922D2">
        <w:rPr>
          <w:rFonts w:ascii="Arial" w:hAnsi="Arial" w:cs="Arial"/>
          <w:color w:val="000000"/>
          <w:sz w:val="24"/>
          <w:szCs w:val="24"/>
        </w:rPr>
        <w:t>ijgt 25% extra tijd met een maximum van 30 minuten</w:t>
      </w:r>
      <w:r w:rsidRPr="009D0648">
        <w:rPr>
          <w:rFonts w:ascii="Arial" w:hAnsi="Arial" w:cs="Arial"/>
          <w:color w:val="000000"/>
          <w:sz w:val="24"/>
          <w:szCs w:val="24"/>
        </w:rPr>
        <w:t xml:space="preserve"> per toets. </w:t>
      </w:r>
      <w:r w:rsidRPr="009D0648">
        <w:rPr>
          <w:rFonts w:ascii="Arial" w:hAnsi="Arial" w:cs="Arial"/>
          <w:color w:val="000000"/>
          <w:sz w:val="24"/>
          <w:szCs w:val="24"/>
        </w:rPr>
        <w:br/>
        <w:t xml:space="preserve">De dyslectische leerling kan verzoeken om de opgaven van </w:t>
      </w:r>
      <w:r w:rsidR="001D46E0" w:rsidRPr="009D0648">
        <w:rPr>
          <w:rFonts w:ascii="Arial" w:hAnsi="Arial" w:cs="Arial"/>
          <w:color w:val="000000"/>
          <w:sz w:val="24"/>
          <w:szCs w:val="24"/>
        </w:rPr>
        <w:t xml:space="preserve">het examen tevens op </w:t>
      </w:r>
      <w:r w:rsidR="00C922D2">
        <w:rPr>
          <w:rFonts w:ascii="Arial" w:hAnsi="Arial" w:cs="Arial"/>
          <w:color w:val="000000"/>
          <w:sz w:val="24"/>
          <w:szCs w:val="24"/>
        </w:rPr>
        <w:t>cd aangeleverd te krijgen</w:t>
      </w:r>
      <w:r w:rsidR="00EE42BE">
        <w:rPr>
          <w:rFonts w:ascii="Arial" w:hAnsi="Arial" w:cs="Arial"/>
          <w:color w:val="000000"/>
          <w:sz w:val="24"/>
          <w:szCs w:val="24"/>
        </w:rPr>
        <w:t>.</w:t>
      </w:r>
      <w:r w:rsidR="00C922D2">
        <w:rPr>
          <w:rFonts w:ascii="Arial" w:hAnsi="Arial" w:cs="Arial"/>
          <w:color w:val="000000"/>
          <w:sz w:val="24"/>
          <w:szCs w:val="24"/>
        </w:rPr>
        <w:t xml:space="preserve"> </w:t>
      </w:r>
      <w:r w:rsidR="00EE42BE">
        <w:rPr>
          <w:rFonts w:ascii="Arial" w:hAnsi="Arial" w:cs="Arial"/>
          <w:color w:val="000000"/>
          <w:sz w:val="24"/>
          <w:szCs w:val="24"/>
        </w:rPr>
        <w:t xml:space="preserve">Voor de </w:t>
      </w:r>
      <w:r w:rsidR="00E979A2">
        <w:rPr>
          <w:rFonts w:ascii="Arial" w:hAnsi="Arial" w:cs="Arial"/>
          <w:color w:val="000000"/>
          <w:sz w:val="24"/>
          <w:szCs w:val="24"/>
        </w:rPr>
        <w:t>School Examens</w:t>
      </w:r>
      <w:r w:rsidR="00EE42BE">
        <w:rPr>
          <w:rFonts w:ascii="Arial" w:hAnsi="Arial" w:cs="Arial"/>
          <w:color w:val="000000"/>
          <w:sz w:val="24"/>
          <w:szCs w:val="24"/>
        </w:rPr>
        <w:t xml:space="preserve"> en voor het Centraal Examen mag bij gebruik van de computer als schrijfgerei  zowel de spelling</w:t>
      </w:r>
      <w:r w:rsidR="000B25C7">
        <w:rPr>
          <w:rFonts w:ascii="Arial" w:hAnsi="Arial" w:cs="Arial"/>
          <w:color w:val="000000"/>
          <w:sz w:val="24"/>
          <w:szCs w:val="24"/>
        </w:rPr>
        <w:t>controle als woordvoorspeller (</w:t>
      </w:r>
      <w:r w:rsidR="00EE42BE">
        <w:rPr>
          <w:rFonts w:ascii="Arial" w:hAnsi="Arial" w:cs="Arial"/>
          <w:color w:val="000000"/>
          <w:sz w:val="24"/>
          <w:szCs w:val="24"/>
        </w:rPr>
        <w:t xml:space="preserve">in programma’s als </w:t>
      </w:r>
      <w:proofErr w:type="spellStart"/>
      <w:r w:rsidR="00EE42BE">
        <w:rPr>
          <w:rFonts w:ascii="Arial" w:hAnsi="Arial" w:cs="Arial"/>
          <w:color w:val="000000"/>
          <w:sz w:val="24"/>
          <w:szCs w:val="24"/>
        </w:rPr>
        <w:t>Kurzweil</w:t>
      </w:r>
      <w:proofErr w:type="spellEnd"/>
      <w:r w:rsidR="00EE42BE">
        <w:rPr>
          <w:rFonts w:ascii="Arial" w:hAnsi="Arial" w:cs="Arial"/>
          <w:color w:val="000000"/>
          <w:sz w:val="24"/>
          <w:szCs w:val="24"/>
        </w:rPr>
        <w:t xml:space="preserve"> en Sprint) worden gebruikt.</w:t>
      </w:r>
    </w:p>
    <w:p w:rsidR="000B25C7" w:rsidRDefault="00D770D3" w:rsidP="000B25C7">
      <w:pPr>
        <w:spacing w:after="0"/>
        <w:rPr>
          <w:rFonts w:ascii="Arial" w:hAnsi="Arial" w:cs="Arial"/>
          <w:b/>
          <w:sz w:val="24"/>
          <w:szCs w:val="24"/>
        </w:rPr>
      </w:pPr>
      <w:r>
        <w:rPr>
          <w:rFonts w:ascii="Arial" w:hAnsi="Arial" w:cs="Arial"/>
          <w:color w:val="000000"/>
          <w:sz w:val="24"/>
          <w:szCs w:val="24"/>
        </w:rPr>
        <w:t>Vanaf 2013 wordt het examen in lettertype punt 12 aangeleverd en is vergroting van de opgaven niet meer mogelijk.</w:t>
      </w:r>
      <w:r w:rsidR="00AA051B">
        <w:rPr>
          <w:rFonts w:ascii="Arial" w:hAnsi="Arial" w:cs="Arial"/>
          <w:color w:val="000000"/>
          <w:sz w:val="24"/>
          <w:szCs w:val="24"/>
        </w:rPr>
        <w:t xml:space="preserve"> (Dit op grond van artikel 55 van het Eindexamenbesluit. Uit: bijlage bij de septembermededeling centrale examens 2013).</w:t>
      </w:r>
      <w:r w:rsidR="002B3DB4" w:rsidRPr="009D0648">
        <w:rPr>
          <w:rFonts w:ascii="Arial" w:hAnsi="Arial" w:cs="Arial"/>
          <w:color w:val="000000"/>
          <w:sz w:val="24"/>
          <w:szCs w:val="24"/>
        </w:rPr>
        <w:br/>
      </w:r>
    </w:p>
    <w:p w:rsidR="00EE3320" w:rsidRPr="00DB1B31" w:rsidRDefault="00DB1B31" w:rsidP="000B25C7">
      <w:pPr>
        <w:spacing w:after="0"/>
        <w:rPr>
          <w:rFonts w:ascii="Arial" w:hAnsi="Arial" w:cs="Arial"/>
          <w:color w:val="000000"/>
          <w:sz w:val="24"/>
          <w:szCs w:val="24"/>
        </w:rPr>
      </w:pPr>
      <w:r>
        <w:rPr>
          <w:rFonts w:ascii="Arial" w:hAnsi="Arial" w:cs="Arial"/>
          <w:b/>
          <w:sz w:val="24"/>
          <w:szCs w:val="24"/>
        </w:rPr>
        <w:t xml:space="preserve">7.  </w:t>
      </w:r>
      <w:r w:rsidR="00EE3320" w:rsidRPr="00AE0F7C">
        <w:rPr>
          <w:rFonts w:ascii="Arial" w:hAnsi="Arial" w:cs="Arial"/>
          <w:b/>
          <w:sz w:val="24"/>
          <w:szCs w:val="24"/>
        </w:rPr>
        <w:t>Het signaleringsonderzoek</w:t>
      </w:r>
      <w:r w:rsidR="007A11A9" w:rsidRPr="00AE0F7C">
        <w:rPr>
          <w:rFonts w:ascii="Arial" w:hAnsi="Arial" w:cs="Arial"/>
          <w:b/>
          <w:sz w:val="24"/>
          <w:szCs w:val="24"/>
        </w:rPr>
        <w:t xml:space="preserve"> in de brugklas</w:t>
      </w:r>
      <w:r w:rsidR="00EE3320" w:rsidRPr="00AE0F7C">
        <w:rPr>
          <w:rFonts w:ascii="Arial" w:hAnsi="Arial" w:cs="Arial"/>
          <w:b/>
          <w:sz w:val="24"/>
          <w:szCs w:val="24"/>
        </w:rPr>
        <w:t>.</w:t>
      </w:r>
    </w:p>
    <w:p w:rsidR="00020C7B" w:rsidRDefault="00EE3320" w:rsidP="000B25C7">
      <w:pPr>
        <w:spacing w:after="0"/>
        <w:rPr>
          <w:rFonts w:ascii="Arial" w:hAnsi="Arial" w:cs="Arial"/>
          <w:sz w:val="24"/>
          <w:szCs w:val="24"/>
        </w:rPr>
      </w:pPr>
      <w:r w:rsidRPr="009D0648">
        <w:rPr>
          <w:rFonts w:ascii="Arial" w:hAnsi="Arial" w:cs="Arial"/>
          <w:sz w:val="24"/>
          <w:szCs w:val="24"/>
        </w:rPr>
        <w:t>Alle brugklasleerlingen nemen deel a</w:t>
      </w:r>
      <w:r w:rsidR="00E52688" w:rsidRPr="009D0648">
        <w:rPr>
          <w:rFonts w:ascii="Arial" w:hAnsi="Arial" w:cs="Arial"/>
          <w:sz w:val="24"/>
          <w:szCs w:val="24"/>
        </w:rPr>
        <w:t>an het signaleringsonderzoek dat</w:t>
      </w:r>
      <w:r w:rsidRPr="009D0648">
        <w:rPr>
          <w:rFonts w:ascii="Arial" w:hAnsi="Arial" w:cs="Arial"/>
          <w:sz w:val="24"/>
          <w:szCs w:val="24"/>
        </w:rPr>
        <w:t xml:space="preserve"> in de eerste periode van het schooljaar plaatsvindt. De brugklasscreening die de school hanteert is ontwikkeld door de werkgroep ‘protocol Dyslexie voor het VO” (</w:t>
      </w:r>
      <w:proofErr w:type="spellStart"/>
      <w:r w:rsidRPr="009D0648">
        <w:rPr>
          <w:rFonts w:ascii="Arial" w:hAnsi="Arial" w:cs="Arial"/>
          <w:sz w:val="24"/>
          <w:szCs w:val="24"/>
        </w:rPr>
        <w:t>Henneman</w:t>
      </w:r>
      <w:proofErr w:type="spellEnd"/>
      <w:r w:rsidRPr="009D0648">
        <w:rPr>
          <w:rFonts w:ascii="Arial" w:hAnsi="Arial" w:cs="Arial"/>
          <w:sz w:val="24"/>
          <w:szCs w:val="24"/>
        </w:rPr>
        <w:t xml:space="preserve">, </w:t>
      </w:r>
      <w:proofErr w:type="spellStart"/>
      <w:r w:rsidRPr="009D0648">
        <w:rPr>
          <w:rFonts w:ascii="Arial" w:hAnsi="Arial" w:cs="Arial"/>
          <w:sz w:val="24"/>
          <w:szCs w:val="24"/>
        </w:rPr>
        <w:t>Kleynen</w:t>
      </w:r>
      <w:proofErr w:type="spellEnd"/>
      <w:r w:rsidRPr="009D0648">
        <w:rPr>
          <w:rFonts w:ascii="Arial" w:hAnsi="Arial" w:cs="Arial"/>
          <w:sz w:val="24"/>
          <w:szCs w:val="24"/>
        </w:rPr>
        <w:t xml:space="preserve"> en Smits. 2004). Het onderzoek bestaat uit het afnemen van het </w:t>
      </w:r>
      <w:r w:rsidR="007A11A9" w:rsidRPr="009D0648">
        <w:rPr>
          <w:rFonts w:ascii="Arial" w:hAnsi="Arial" w:cs="Arial"/>
          <w:sz w:val="24"/>
          <w:szCs w:val="24"/>
        </w:rPr>
        <w:t>zinnen</w:t>
      </w:r>
      <w:r w:rsidRPr="009D0648">
        <w:rPr>
          <w:rFonts w:ascii="Arial" w:hAnsi="Arial" w:cs="Arial"/>
          <w:sz w:val="24"/>
          <w:szCs w:val="24"/>
        </w:rPr>
        <w:t xml:space="preserve">dictee ‘Het wonderlijke weer’ </w:t>
      </w:r>
      <w:r w:rsidR="007A11A9" w:rsidRPr="009D0648">
        <w:rPr>
          <w:rFonts w:ascii="Arial" w:hAnsi="Arial" w:cs="Arial"/>
          <w:sz w:val="24"/>
          <w:szCs w:val="24"/>
        </w:rPr>
        <w:t>voor het testen van de spellingvaardigheid</w:t>
      </w:r>
      <w:r w:rsidR="002819A8">
        <w:rPr>
          <w:rFonts w:ascii="Arial" w:hAnsi="Arial" w:cs="Arial"/>
          <w:sz w:val="24"/>
          <w:szCs w:val="24"/>
        </w:rPr>
        <w:t xml:space="preserve"> </w:t>
      </w:r>
      <w:r w:rsidR="007A11A9" w:rsidRPr="009D0648">
        <w:rPr>
          <w:rFonts w:ascii="Arial" w:hAnsi="Arial" w:cs="Arial"/>
          <w:sz w:val="24"/>
          <w:szCs w:val="24"/>
        </w:rPr>
        <w:t>,</w:t>
      </w:r>
      <w:r w:rsidR="00DC3398" w:rsidRPr="009D0648">
        <w:rPr>
          <w:rFonts w:ascii="Arial" w:hAnsi="Arial" w:cs="Arial"/>
          <w:sz w:val="24"/>
          <w:szCs w:val="24"/>
        </w:rPr>
        <w:t xml:space="preserve">het afnemen van de </w:t>
      </w:r>
      <w:proofErr w:type="spellStart"/>
      <w:r w:rsidR="00DC3398" w:rsidRPr="009D0648">
        <w:rPr>
          <w:rFonts w:ascii="Arial" w:hAnsi="Arial" w:cs="Arial"/>
          <w:sz w:val="24"/>
          <w:szCs w:val="24"/>
        </w:rPr>
        <w:t>stilleestoets</w:t>
      </w:r>
      <w:proofErr w:type="spellEnd"/>
      <w:r w:rsidR="00DC3398" w:rsidRPr="009D0648">
        <w:rPr>
          <w:rFonts w:ascii="Arial" w:hAnsi="Arial" w:cs="Arial"/>
          <w:sz w:val="24"/>
          <w:szCs w:val="24"/>
        </w:rPr>
        <w:t xml:space="preserve"> ‘Hoe gevaarlijk is een tekenbeet’</w:t>
      </w:r>
      <w:r w:rsidR="00C922D2">
        <w:rPr>
          <w:rFonts w:ascii="Arial" w:hAnsi="Arial" w:cs="Arial"/>
          <w:sz w:val="24"/>
          <w:szCs w:val="24"/>
        </w:rPr>
        <w:t xml:space="preserve">. </w:t>
      </w:r>
      <w:r w:rsidR="000E15E4">
        <w:rPr>
          <w:rFonts w:ascii="Arial" w:hAnsi="Arial" w:cs="Arial"/>
          <w:sz w:val="24"/>
          <w:szCs w:val="24"/>
        </w:rPr>
        <w:t xml:space="preserve">Daarnaast geldt voor alle leerlingen dat zij getest worden </w:t>
      </w:r>
      <w:r w:rsidRPr="009D0648">
        <w:rPr>
          <w:rFonts w:ascii="Arial" w:hAnsi="Arial" w:cs="Arial"/>
          <w:sz w:val="24"/>
          <w:szCs w:val="24"/>
        </w:rPr>
        <w:t>op</w:t>
      </w:r>
      <w:r w:rsidR="005D1B05">
        <w:rPr>
          <w:rFonts w:ascii="Arial" w:hAnsi="Arial" w:cs="Arial"/>
          <w:sz w:val="24"/>
          <w:szCs w:val="24"/>
        </w:rPr>
        <w:t xml:space="preserve"> hun</w:t>
      </w:r>
      <w:r w:rsidRPr="009D0648">
        <w:rPr>
          <w:rFonts w:ascii="Arial" w:hAnsi="Arial" w:cs="Arial"/>
          <w:sz w:val="24"/>
          <w:szCs w:val="24"/>
        </w:rPr>
        <w:t xml:space="preserve"> leesbegrip </w:t>
      </w:r>
      <w:r w:rsidR="00434120" w:rsidRPr="009D0648">
        <w:rPr>
          <w:rFonts w:ascii="Arial" w:hAnsi="Arial" w:cs="Arial"/>
          <w:sz w:val="24"/>
          <w:szCs w:val="24"/>
        </w:rPr>
        <w:t xml:space="preserve">en woordenschat </w:t>
      </w:r>
      <w:r w:rsidRPr="009D0648">
        <w:rPr>
          <w:rFonts w:ascii="Arial" w:hAnsi="Arial" w:cs="Arial"/>
          <w:sz w:val="24"/>
          <w:szCs w:val="24"/>
        </w:rPr>
        <w:t xml:space="preserve">met behulp van de </w:t>
      </w:r>
      <w:proofErr w:type="spellStart"/>
      <w:r w:rsidRPr="009D0648">
        <w:rPr>
          <w:rFonts w:ascii="Arial" w:hAnsi="Arial" w:cs="Arial"/>
          <w:sz w:val="24"/>
          <w:szCs w:val="24"/>
        </w:rPr>
        <w:t>Diataal</w:t>
      </w:r>
      <w:proofErr w:type="spellEnd"/>
      <w:r w:rsidRPr="009D0648">
        <w:rPr>
          <w:rFonts w:ascii="Arial" w:hAnsi="Arial" w:cs="Arial"/>
          <w:sz w:val="24"/>
          <w:szCs w:val="24"/>
        </w:rPr>
        <w:t xml:space="preserve">. </w:t>
      </w:r>
      <w:r w:rsidR="007A11A9" w:rsidRPr="009D0648">
        <w:rPr>
          <w:rFonts w:ascii="Arial" w:hAnsi="Arial" w:cs="Arial"/>
          <w:sz w:val="24"/>
          <w:szCs w:val="24"/>
        </w:rPr>
        <w:tab/>
      </w:r>
      <w:r w:rsidR="007A11A9" w:rsidRPr="009D0648">
        <w:rPr>
          <w:rFonts w:ascii="Arial" w:hAnsi="Arial" w:cs="Arial"/>
          <w:sz w:val="24"/>
          <w:szCs w:val="24"/>
        </w:rPr>
        <w:tab/>
      </w:r>
      <w:r w:rsidR="007A11A9" w:rsidRPr="009D0648">
        <w:rPr>
          <w:rFonts w:ascii="Arial" w:hAnsi="Arial" w:cs="Arial"/>
          <w:sz w:val="24"/>
          <w:szCs w:val="24"/>
        </w:rPr>
        <w:tab/>
      </w:r>
      <w:r w:rsidR="007A11A9" w:rsidRPr="009D0648">
        <w:rPr>
          <w:rFonts w:ascii="Arial" w:hAnsi="Arial" w:cs="Arial"/>
          <w:sz w:val="24"/>
          <w:szCs w:val="24"/>
        </w:rPr>
        <w:tab/>
        <w:t xml:space="preserve"> </w:t>
      </w:r>
    </w:p>
    <w:p w:rsidR="00A05ECF" w:rsidRPr="009D0648" w:rsidRDefault="00020C7B" w:rsidP="000B25C7">
      <w:pPr>
        <w:spacing w:after="0"/>
        <w:rPr>
          <w:rFonts w:ascii="Arial" w:hAnsi="Arial" w:cs="Arial"/>
          <w:sz w:val="24"/>
          <w:szCs w:val="24"/>
        </w:rPr>
      </w:pPr>
      <w:r>
        <w:rPr>
          <w:rFonts w:ascii="Arial" w:hAnsi="Arial" w:cs="Arial"/>
          <w:sz w:val="24"/>
          <w:szCs w:val="24"/>
        </w:rPr>
        <w:t>L</w:t>
      </w:r>
      <w:r w:rsidR="007929EF">
        <w:rPr>
          <w:rFonts w:ascii="Arial" w:hAnsi="Arial" w:cs="Arial"/>
          <w:sz w:val="24"/>
          <w:szCs w:val="24"/>
        </w:rPr>
        <w:t xml:space="preserve">eerlingen </w:t>
      </w:r>
      <w:r w:rsidR="00A05ECF" w:rsidRPr="009D0648">
        <w:rPr>
          <w:rFonts w:ascii="Arial" w:hAnsi="Arial" w:cs="Arial"/>
          <w:sz w:val="24"/>
          <w:szCs w:val="24"/>
        </w:rPr>
        <w:t>die een lage score hebben op de onderdelen van het signaleringsonderzoek worden door de remedial teacher geselecteerd voor verder onderzoek. Zi</w:t>
      </w:r>
      <w:r w:rsidR="002819A8">
        <w:rPr>
          <w:rFonts w:ascii="Arial" w:hAnsi="Arial" w:cs="Arial"/>
          <w:sz w:val="24"/>
          <w:szCs w:val="24"/>
        </w:rPr>
        <w:t>j krijgen dan een aantal testen</w:t>
      </w:r>
      <w:r w:rsidR="00A05ECF" w:rsidRPr="009D0648">
        <w:rPr>
          <w:rFonts w:ascii="Arial" w:hAnsi="Arial" w:cs="Arial"/>
          <w:sz w:val="24"/>
          <w:szCs w:val="24"/>
        </w:rPr>
        <w:t xml:space="preserve"> die specifiek kunnen aantonen of er een kans is op dyslexie. Is dit inderdaad het geval dan wordt de leerling, in overleg met de ouders en de mentor, aangemeld bij ABC- Atlas voor verder onderzoek.</w:t>
      </w:r>
    </w:p>
    <w:p w:rsidR="00DB1B31" w:rsidRDefault="00A05ECF" w:rsidP="000B25C7">
      <w:pPr>
        <w:spacing w:after="0"/>
        <w:jc w:val="both"/>
        <w:rPr>
          <w:rFonts w:ascii="Arial" w:hAnsi="Arial" w:cs="Arial"/>
          <w:sz w:val="24"/>
          <w:szCs w:val="24"/>
        </w:rPr>
      </w:pPr>
      <w:r w:rsidRPr="009D0648">
        <w:rPr>
          <w:rFonts w:ascii="Arial" w:hAnsi="Arial" w:cs="Arial"/>
          <w:sz w:val="24"/>
          <w:szCs w:val="24"/>
        </w:rPr>
        <w:t xml:space="preserve">Wanneer een docent signalen waarneemt </w:t>
      </w:r>
      <w:r w:rsidR="00216052">
        <w:rPr>
          <w:rFonts w:ascii="Arial" w:hAnsi="Arial" w:cs="Arial"/>
          <w:sz w:val="24"/>
          <w:szCs w:val="24"/>
        </w:rPr>
        <w:t xml:space="preserve">die wijzen op dyslexie </w:t>
      </w:r>
      <w:r w:rsidR="007929EF">
        <w:rPr>
          <w:rFonts w:ascii="Arial" w:hAnsi="Arial" w:cs="Arial"/>
          <w:sz w:val="24"/>
          <w:szCs w:val="24"/>
        </w:rPr>
        <w:t>kan hij bij de zorgcoördinator</w:t>
      </w:r>
      <w:r w:rsidRPr="009D0648">
        <w:rPr>
          <w:rFonts w:ascii="Arial" w:hAnsi="Arial" w:cs="Arial"/>
          <w:sz w:val="24"/>
          <w:szCs w:val="24"/>
        </w:rPr>
        <w:t xml:space="preserve"> een vragenlijst aanvragen. Met de </w:t>
      </w:r>
      <w:r w:rsidR="00E52688" w:rsidRPr="009D0648">
        <w:rPr>
          <w:rFonts w:ascii="Arial" w:hAnsi="Arial" w:cs="Arial"/>
          <w:sz w:val="24"/>
          <w:szCs w:val="24"/>
        </w:rPr>
        <w:t xml:space="preserve">volledig </w:t>
      </w:r>
      <w:r w:rsidRPr="009D0648">
        <w:rPr>
          <w:rFonts w:ascii="Arial" w:hAnsi="Arial" w:cs="Arial"/>
          <w:sz w:val="24"/>
          <w:szCs w:val="24"/>
        </w:rPr>
        <w:t>ingevulde vragenlijst kan de leerling worden aangemeld voor onderzoek bij de remedial teacher</w:t>
      </w:r>
      <w:r w:rsidR="007929EF">
        <w:rPr>
          <w:rFonts w:ascii="Arial" w:hAnsi="Arial" w:cs="Arial"/>
          <w:sz w:val="24"/>
          <w:szCs w:val="24"/>
        </w:rPr>
        <w:t>.</w:t>
      </w:r>
    </w:p>
    <w:p w:rsidR="00DB1B31" w:rsidRDefault="00DB1B31" w:rsidP="000B25C7">
      <w:pPr>
        <w:spacing w:after="0"/>
        <w:jc w:val="both"/>
        <w:rPr>
          <w:rFonts w:ascii="Arial" w:hAnsi="Arial" w:cs="Arial"/>
          <w:sz w:val="24"/>
          <w:szCs w:val="24"/>
        </w:rPr>
      </w:pPr>
    </w:p>
    <w:p w:rsidR="005B1709" w:rsidRPr="00AE0F7C" w:rsidRDefault="00DB1B31" w:rsidP="000B25C7">
      <w:pPr>
        <w:spacing w:after="0"/>
        <w:jc w:val="both"/>
        <w:rPr>
          <w:rFonts w:ascii="Arial" w:hAnsi="Arial" w:cs="Arial"/>
          <w:sz w:val="24"/>
          <w:szCs w:val="24"/>
        </w:rPr>
      </w:pPr>
      <w:r w:rsidRPr="00DB1B31">
        <w:rPr>
          <w:rFonts w:ascii="Arial" w:hAnsi="Arial" w:cs="Arial"/>
          <w:b/>
          <w:sz w:val="24"/>
          <w:szCs w:val="24"/>
        </w:rPr>
        <w:t>8</w:t>
      </w:r>
      <w:r>
        <w:rPr>
          <w:rFonts w:ascii="Arial" w:hAnsi="Arial" w:cs="Arial"/>
          <w:sz w:val="24"/>
          <w:szCs w:val="24"/>
        </w:rPr>
        <w:t xml:space="preserve">.  </w:t>
      </w:r>
      <w:r w:rsidR="00BF0DC1" w:rsidRPr="00AE0F7C">
        <w:rPr>
          <w:rFonts w:ascii="Arial" w:hAnsi="Arial" w:cs="Arial"/>
          <w:b/>
          <w:sz w:val="24"/>
          <w:szCs w:val="24"/>
        </w:rPr>
        <w:t>Begrijpend lezen</w:t>
      </w:r>
      <w:r w:rsidR="009D551D" w:rsidRPr="00AE0F7C">
        <w:rPr>
          <w:rFonts w:ascii="Arial" w:hAnsi="Arial" w:cs="Arial"/>
          <w:b/>
          <w:sz w:val="24"/>
          <w:szCs w:val="24"/>
        </w:rPr>
        <w:t xml:space="preserve"> </w:t>
      </w:r>
    </w:p>
    <w:p w:rsidR="002F6850" w:rsidRPr="009D0648" w:rsidRDefault="005B1709" w:rsidP="000B25C7">
      <w:pPr>
        <w:spacing w:after="0"/>
        <w:jc w:val="both"/>
        <w:rPr>
          <w:rFonts w:ascii="Arial" w:hAnsi="Arial" w:cs="Arial"/>
          <w:b/>
          <w:sz w:val="24"/>
          <w:szCs w:val="24"/>
        </w:rPr>
      </w:pPr>
      <w:r w:rsidRPr="009D0648">
        <w:rPr>
          <w:rFonts w:ascii="Arial" w:hAnsi="Arial" w:cs="Arial"/>
          <w:sz w:val="24"/>
          <w:szCs w:val="24"/>
        </w:rPr>
        <w:t xml:space="preserve">Leerlingen die laag scoren </w:t>
      </w:r>
      <w:r w:rsidR="00807A48" w:rsidRPr="009D0648">
        <w:rPr>
          <w:rFonts w:ascii="Arial" w:hAnsi="Arial" w:cs="Arial"/>
          <w:sz w:val="24"/>
          <w:szCs w:val="24"/>
        </w:rPr>
        <w:t xml:space="preserve">op de </w:t>
      </w:r>
      <w:proofErr w:type="spellStart"/>
      <w:r w:rsidR="00807A48" w:rsidRPr="009D0648">
        <w:rPr>
          <w:rFonts w:ascii="Arial" w:hAnsi="Arial" w:cs="Arial"/>
          <w:sz w:val="24"/>
          <w:szCs w:val="24"/>
        </w:rPr>
        <w:t>leesbegriptoets</w:t>
      </w:r>
      <w:proofErr w:type="spellEnd"/>
      <w:r w:rsidR="0048252F">
        <w:rPr>
          <w:rFonts w:ascii="Arial" w:hAnsi="Arial" w:cs="Arial"/>
          <w:sz w:val="24"/>
          <w:szCs w:val="24"/>
        </w:rPr>
        <w:t>,</w:t>
      </w:r>
      <w:r w:rsidR="00A0797E" w:rsidRPr="009D0648">
        <w:rPr>
          <w:rFonts w:ascii="Arial" w:hAnsi="Arial" w:cs="Arial"/>
          <w:sz w:val="24"/>
          <w:szCs w:val="24"/>
        </w:rPr>
        <w:t xml:space="preserve"> </w:t>
      </w:r>
      <w:proofErr w:type="spellStart"/>
      <w:r w:rsidR="00A0797E" w:rsidRPr="009D0648">
        <w:rPr>
          <w:rFonts w:ascii="Arial" w:hAnsi="Arial" w:cs="Arial"/>
          <w:sz w:val="24"/>
          <w:szCs w:val="24"/>
        </w:rPr>
        <w:t>Diataal</w:t>
      </w:r>
      <w:proofErr w:type="spellEnd"/>
      <w:r w:rsidR="00A0797E" w:rsidRPr="009D0648">
        <w:rPr>
          <w:rFonts w:ascii="Arial" w:hAnsi="Arial" w:cs="Arial"/>
          <w:sz w:val="24"/>
          <w:szCs w:val="24"/>
        </w:rPr>
        <w:t xml:space="preserve">, </w:t>
      </w:r>
      <w:r w:rsidRPr="009D0648">
        <w:rPr>
          <w:rFonts w:ascii="Arial" w:hAnsi="Arial" w:cs="Arial"/>
          <w:sz w:val="24"/>
          <w:szCs w:val="24"/>
        </w:rPr>
        <w:t>worden ingedeeld in niveaugroepen. Zij krijgen tijdens de zogenaamde corridorlessen</w:t>
      </w:r>
      <w:r w:rsidR="001869EB" w:rsidRPr="009D0648">
        <w:rPr>
          <w:rFonts w:ascii="Arial" w:hAnsi="Arial" w:cs="Arial"/>
          <w:b/>
          <w:sz w:val="24"/>
          <w:szCs w:val="24"/>
        </w:rPr>
        <w:t xml:space="preserve"> </w:t>
      </w:r>
      <w:r w:rsidR="002F6850" w:rsidRPr="009D0648">
        <w:rPr>
          <w:rFonts w:ascii="Arial" w:hAnsi="Arial" w:cs="Arial"/>
          <w:sz w:val="24"/>
          <w:szCs w:val="24"/>
        </w:rPr>
        <w:t>extra lessen begrijpend lezen</w:t>
      </w:r>
      <w:r w:rsidRPr="009D0648">
        <w:rPr>
          <w:rFonts w:ascii="Arial" w:hAnsi="Arial" w:cs="Arial"/>
          <w:sz w:val="24"/>
          <w:szCs w:val="24"/>
        </w:rPr>
        <w:t xml:space="preserve"> met behulp van ‘Nieuwsbegrip’.</w:t>
      </w:r>
      <w:r w:rsidR="002F6850" w:rsidRPr="009D0648">
        <w:rPr>
          <w:rFonts w:ascii="Arial" w:hAnsi="Arial" w:cs="Arial"/>
          <w:b/>
          <w:sz w:val="24"/>
          <w:szCs w:val="24"/>
        </w:rPr>
        <w:t xml:space="preserve">   </w:t>
      </w:r>
    </w:p>
    <w:p w:rsidR="002F6850" w:rsidRDefault="002F6850" w:rsidP="000B25C7">
      <w:pPr>
        <w:spacing w:after="0"/>
        <w:jc w:val="both"/>
        <w:rPr>
          <w:rFonts w:ascii="Arial" w:hAnsi="Arial" w:cs="Arial"/>
          <w:sz w:val="24"/>
          <w:szCs w:val="24"/>
        </w:rPr>
      </w:pPr>
      <w:r w:rsidRPr="009D0648">
        <w:rPr>
          <w:rFonts w:ascii="Arial" w:hAnsi="Arial" w:cs="Arial"/>
          <w:sz w:val="24"/>
          <w:szCs w:val="24"/>
        </w:rPr>
        <w:t>De school neemt deel aan een gemeentelijk project: “De brugklas leest’. Doel van het project is het verbeteren van de leesvaardigheid in de onderbouw middels het ontwikkelen van een gemeenschappelijke leesaanpak met voor leerlingen en docenten herkenbare leesstrategieën.</w:t>
      </w:r>
      <w:r w:rsidR="002819A8">
        <w:rPr>
          <w:rFonts w:ascii="Arial" w:hAnsi="Arial" w:cs="Arial"/>
          <w:sz w:val="24"/>
          <w:szCs w:val="24"/>
        </w:rPr>
        <w:t xml:space="preserve"> (zie taalbeleidsplan).</w:t>
      </w:r>
    </w:p>
    <w:p w:rsidR="00E73CEE" w:rsidRDefault="00E73CEE" w:rsidP="000B25C7">
      <w:pPr>
        <w:spacing w:after="0"/>
        <w:jc w:val="both"/>
        <w:rPr>
          <w:rFonts w:ascii="Arial" w:hAnsi="Arial" w:cs="Arial"/>
          <w:sz w:val="24"/>
          <w:szCs w:val="24"/>
        </w:rPr>
      </w:pPr>
    </w:p>
    <w:p w:rsidR="00050915" w:rsidRDefault="00050915" w:rsidP="000B25C7">
      <w:pPr>
        <w:spacing w:after="0"/>
        <w:jc w:val="both"/>
        <w:rPr>
          <w:rFonts w:ascii="Arial" w:hAnsi="Arial" w:cs="Arial"/>
          <w:i/>
          <w:sz w:val="24"/>
          <w:szCs w:val="24"/>
        </w:rPr>
      </w:pPr>
    </w:p>
    <w:p w:rsidR="00E73CEE" w:rsidRPr="00050915" w:rsidRDefault="00E73CEE" w:rsidP="000B25C7">
      <w:pPr>
        <w:spacing w:after="0"/>
        <w:jc w:val="both"/>
        <w:rPr>
          <w:rFonts w:ascii="Arial" w:hAnsi="Arial" w:cs="Arial"/>
          <w:i/>
          <w:sz w:val="24"/>
          <w:szCs w:val="24"/>
        </w:rPr>
      </w:pPr>
      <w:r w:rsidRPr="00050915">
        <w:rPr>
          <w:rFonts w:ascii="Arial" w:hAnsi="Arial" w:cs="Arial"/>
          <w:i/>
          <w:sz w:val="24"/>
          <w:szCs w:val="24"/>
        </w:rPr>
        <w:t xml:space="preserve">N.B. deze notitie is opgemaakt in lettertype </w:t>
      </w:r>
      <w:proofErr w:type="spellStart"/>
      <w:r w:rsidRPr="00050915">
        <w:rPr>
          <w:rFonts w:ascii="Arial" w:hAnsi="Arial" w:cs="Arial"/>
          <w:i/>
          <w:sz w:val="24"/>
          <w:szCs w:val="24"/>
        </w:rPr>
        <w:t>Arial</w:t>
      </w:r>
      <w:proofErr w:type="spellEnd"/>
      <w:r w:rsidRPr="00050915">
        <w:rPr>
          <w:rFonts w:ascii="Arial" w:hAnsi="Arial" w:cs="Arial"/>
          <w:i/>
          <w:sz w:val="24"/>
          <w:szCs w:val="24"/>
        </w:rPr>
        <w:t xml:space="preserve"> 12. Dit is het lettertype en </w:t>
      </w:r>
      <w:r w:rsidR="00050915" w:rsidRPr="00050915">
        <w:rPr>
          <w:rFonts w:ascii="Arial" w:hAnsi="Arial" w:cs="Arial"/>
          <w:i/>
          <w:sz w:val="24"/>
          <w:szCs w:val="24"/>
        </w:rPr>
        <w:t>–</w:t>
      </w:r>
      <w:r w:rsidRPr="00050915">
        <w:rPr>
          <w:rFonts w:ascii="Arial" w:hAnsi="Arial" w:cs="Arial"/>
          <w:i/>
          <w:sz w:val="24"/>
          <w:szCs w:val="24"/>
        </w:rPr>
        <w:t>grootte</w:t>
      </w:r>
      <w:r w:rsidR="00050915" w:rsidRPr="00050915">
        <w:rPr>
          <w:rFonts w:ascii="Arial" w:hAnsi="Arial" w:cs="Arial"/>
          <w:i/>
          <w:sz w:val="24"/>
          <w:szCs w:val="24"/>
        </w:rPr>
        <w:t xml:space="preserve"> dat</w:t>
      </w:r>
      <w:r w:rsidRPr="00050915">
        <w:rPr>
          <w:rFonts w:ascii="Arial" w:hAnsi="Arial" w:cs="Arial"/>
          <w:i/>
          <w:sz w:val="24"/>
          <w:szCs w:val="24"/>
        </w:rPr>
        <w:t xml:space="preserve"> ideaal </w:t>
      </w:r>
      <w:r w:rsidR="00050915" w:rsidRPr="00050915">
        <w:rPr>
          <w:rFonts w:ascii="Arial" w:hAnsi="Arial" w:cs="Arial"/>
          <w:i/>
          <w:sz w:val="24"/>
          <w:szCs w:val="24"/>
        </w:rPr>
        <w:t xml:space="preserve">is </w:t>
      </w:r>
      <w:r w:rsidRPr="00050915">
        <w:rPr>
          <w:rFonts w:ascii="Arial" w:hAnsi="Arial" w:cs="Arial"/>
          <w:i/>
          <w:sz w:val="24"/>
          <w:szCs w:val="24"/>
        </w:rPr>
        <w:t xml:space="preserve">voor </w:t>
      </w:r>
      <w:proofErr w:type="spellStart"/>
      <w:r w:rsidRPr="00050915">
        <w:rPr>
          <w:rFonts w:ascii="Arial" w:hAnsi="Arial" w:cs="Arial"/>
          <w:i/>
          <w:sz w:val="24"/>
          <w:szCs w:val="24"/>
        </w:rPr>
        <w:t>dyslecten</w:t>
      </w:r>
      <w:proofErr w:type="spellEnd"/>
      <w:r w:rsidR="00050915" w:rsidRPr="00050915">
        <w:rPr>
          <w:rFonts w:ascii="Arial" w:hAnsi="Arial" w:cs="Arial"/>
          <w:i/>
          <w:sz w:val="24"/>
          <w:szCs w:val="24"/>
        </w:rPr>
        <w:t xml:space="preserve">. </w:t>
      </w:r>
      <w:proofErr w:type="spellStart"/>
      <w:r w:rsidR="00050915" w:rsidRPr="00050915">
        <w:rPr>
          <w:rFonts w:ascii="Arial" w:hAnsi="Arial" w:cs="Arial"/>
          <w:i/>
          <w:sz w:val="24"/>
          <w:szCs w:val="24"/>
        </w:rPr>
        <w:t>Arial</w:t>
      </w:r>
      <w:proofErr w:type="spellEnd"/>
      <w:r w:rsidR="00050915" w:rsidRPr="00050915">
        <w:rPr>
          <w:rFonts w:ascii="Arial" w:hAnsi="Arial" w:cs="Arial"/>
          <w:i/>
          <w:sz w:val="24"/>
          <w:szCs w:val="24"/>
        </w:rPr>
        <w:t xml:space="preserve"> 12 </w:t>
      </w:r>
      <w:r w:rsidRPr="00050915">
        <w:rPr>
          <w:rFonts w:ascii="Arial" w:hAnsi="Arial" w:cs="Arial"/>
          <w:i/>
          <w:sz w:val="24"/>
          <w:szCs w:val="24"/>
        </w:rPr>
        <w:t xml:space="preserve">wordt </w:t>
      </w:r>
      <w:r w:rsidR="00050915" w:rsidRPr="00050915">
        <w:rPr>
          <w:rFonts w:ascii="Arial" w:hAnsi="Arial" w:cs="Arial"/>
          <w:i/>
          <w:sz w:val="24"/>
          <w:szCs w:val="24"/>
        </w:rPr>
        <w:t xml:space="preserve">ook </w:t>
      </w:r>
      <w:r w:rsidRPr="00050915">
        <w:rPr>
          <w:rFonts w:ascii="Arial" w:hAnsi="Arial" w:cs="Arial"/>
          <w:i/>
          <w:sz w:val="24"/>
          <w:szCs w:val="24"/>
        </w:rPr>
        <w:t>gebruikt</w:t>
      </w:r>
      <w:r w:rsidR="00050915" w:rsidRPr="00050915">
        <w:rPr>
          <w:rFonts w:ascii="Arial" w:hAnsi="Arial" w:cs="Arial"/>
          <w:i/>
          <w:sz w:val="24"/>
          <w:szCs w:val="24"/>
        </w:rPr>
        <w:t xml:space="preserve"> bij examens</w:t>
      </w:r>
      <w:r w:rsidRPr="00050915">
        <w:rPr>
          <w:rFonts w:ascii="Arial" w:hAnsi="Arial" w:cs="Arial"/>
          <w:i/>
          <w:sz w:val="24"/>
          <w:szCs w:val="24"/>
        </w:rPr>
        <w:t>.</w:t>
      </w:r>
    </w:p>
    <w:sectPr w:rsidR="00E73CEE" w:rsidRPr="00050915" w:rsidSect="0060591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7F" w:rsidRDefault="00E2007F" w:rsidP="00094AC5">
      <w:pPr>
        <w:spacing w:after="0" w:line="240" w:lineRule="auto"/>
      </w:pPr>
      <w:r>
        <w:separator/>
      </w:r>
    </w:p>
  </w:endnote>
  <w:endnote w:type="continuationSeparator" w:id="0">
    <w:p w:rsidR="00E2007F" w:rsidRDefault="00E2007F" w:rsidP="0009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A" w:rsidRDefault="00DF3C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719"/>
      <w:docPartObj>
        <w:docPartGallery w:val="Page Numbers (Bottom of Page)"/>
        <w:docPartUnique/>
      </w:docPartObj>
    </w:sdtPr>
    <w:sdtEndPr/>
    <w:sdtContent>
      <w:p w:rsidR="00593A68" w:rsidRDefault="00152930" w:rsidP="00BA6772">
        <w:pPr>
          <w:pStyle w:val="Voettekst"/>
        </w:pPr>
        <w:r w:rsidRPr="00152930">
          <w:rPr>
            <w:color w:val="A6A6A6" w:themeColor="background1" w:themeShade="A6"/>
            <w:sz w:val="16"/>
            <w:szCs w:val="16"/>
          </w:rPr>
          <w:t xml:space="preserve">Dyslexie beleidsplan </w:t>
        </w:r>
        <w:r w:rsidR="00DF3C2A">
          <w:rPr>
            <w:color w:val="A6A6A6" w:themeColor="background1" w:themeShade="A6"/>
            <w:sz w:val="16"/>
            <w:szCs w:val="16"/>
          </w:rPr>
          <w:t xml:space="preserve">versie okt </w:t>
        </w:r>
        <w:r w:rsidR="00DF3C2A">
          <w:rPr>
            <w:color w:val="A6A6A6" w:themeColor="background1" w:themeShade="A6"/>
            <w:sz w:val="16"/>
            <w:szCs w:val="16"/>
          </w:rPr>
          <w:t>2013</w:t>
        </w:r>
        <w:bookmarkStart w:id="0" w:name="_GoBack"/>
        <w:bookmarkEnd w:id="0"/>
        <w:r w:rsidR="00BA6772">
          <w:tab/>
        </w:r>
        <w:r w:rsidR="00BA6772">
          <w:tab/>
        </w:r>
        <w:r w:rsidR="00222498">
          <w:fldChar w:fldCharType="begin"/>
        </w:r>
        <w:r w:rsidR="000449E4">
          <w:instrText xml:space="preserve"> PAGE   \* MERGEFORMAT </w:instrText>
        </w:r>
        <w:r w:rsidR="00222498">
          <w:fldChar w:fldCharType="separate"/>
        </w:r>
        <w:r w:rsidR="00DF3C2A">
          <w:rPr>
            <w:noProof/>
          </w:rPr>
          <w:t>4</w:t>
        </w:r>
        <w:r w:rsidR="00222498">
          <w:rPr>
            <w:noProof/>
          </w:rPr>
          <w:fldChar w:fldCharType="end"/>
        </w:r>
      </w:p>
    </w:sdtContent>
  </w:sdt>
  <w:p w:rsidR="00593A68" w:rsidRDefault="00593A6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A" w:rsidRDefault="00DF3C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7F" w:rsidRDefault="00E2007F" w:rsidP="00094AC5">
      <w:pPr>
        <w:spacing w:after="0" w:line="240" w:lineRule="auto"/>
      </w:pPr>
      <w:r>
        <w:separator/>
      </w:r>
    </w:p>
  </w:footnote>
  <w:footnote w:type="continuationSeparator" w:id="0">
    <w:p w:rsidR="00E2007F" w:rsidRDefault="00E2007F" w:rsidP="0009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A" w:rsidRDefault="00DF3C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C7" w:rsidRPr="002954EF" w:rsidRDefault="000B25C7" w:rsidP="000B25C7">
    <w:pPr>
      <w:spacing w:after="0"/>
      <w:rPr>
        <w:rFonts w:ascii="Arial" w:hAnsi="Arial" w:cs="Arial"/>
        <w:b/>
        <w:sz w:val="24"/>
        <w:szCs w:val="24"/>
      </w:rPr>
    </w:pPr>
    <w:r w:rsidRPr="000B25C7">
      <w:rPr>
        <w:noProof/>
      </w:rPr>
      <w:drawing>
        <wp:inline distT="0" distB="0" distL="0" distR="0" wp14:anchorId="443CC4DC" wp14:editId="6A59005D">
          <wp:extent cx="514985" cy="697865"/>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14985" cy="697865"/>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F111D2">
      <w:rPr>
        <w:rFonts w:ascii="Arial" w:hAnsi="Arial" w:cs="Arial"/>
        <w:b/>
        <w:sz w:val="24"/>
        <w:szCs w:val="24"/>
        <w:u w:val="single"/>
      </w:rPr>
      <w:t>DYSLEXIE BELEIDSPLAN  CARTESIUS LYCEUM</w:t>
    </w:r>
    <w:r>
      <w:rPr>
        <w:rFonts w:ascii="Arial" w:hAnsi="Arial" w:cs="Arial"/>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2A" w:rsidRDefault="00DF3C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069"/>
    <w:multiLevelType w:val="hybridMultilevel"/>
    <w:tmpl w:val="5D84EFC8"/>
    <w:lvl w:ilvl="0" w:tplc="FC946536">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B91A97"/>
    <w:multiLevelType w:val="hybridMultilevel"/>
    <w:tmpl w:val="0268C6B6"/>
    <w:lvl w:ilvl="0" w:tplc="4438A16A">
      <w:start w:val="1"/>
      <w:numFmt w:val="decimal"/>
      <w:lvlText w:val="%1."/>
      <w:lvlJc w:val="left"/>
      <w:pPr>
        <w:ind w:left="360"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nsid w:val="17B229FD"/>
    <w:multiLevelType w:val="multilevel"/>
    <w:tmpl w:val="B776AE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6B2E"/>
    <w:multiLevelType w:val="hybridMultilevel"/>
    <w:tmpl w:val="8794D6F2"/>
    <w:lvl w:ilvl="0" w:tplc="6A6A044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5A75A9"/>
    <w:multiLevelType w:val="hybridMultilevel"/>
    <w:tmpl w:val="4B4025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79510F"/>
    <w:multiLevelType w:val="hybridMultilevel"/>
    <w:tmpl w:val="7CD478A0"/>
    <w:lvl w:ilvl="0" w:tplc="AE601A5C">
      <w:start w:val="3"/>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0C90526"/>
    <w:multiLevelType w:val="multilevel"/>
    <w:tmpl w:val="52B4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B4F1A"/>
    <w:multiLevelType w:val="hybridMultilevel"/>
    <w:tmpl w:val="A1FA689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093D34"/>
    <w:multiLevelType w:val="hybridMultilevel"/>
    <w:tmpl w:val="5128F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CE24F8"/>
    <w:multiLevelType w:val="hybridMultilevel"/>
    <w:tmpl w:val="46BCFD0E"/>
    <w:lvl w:ilvl="0" w:tplc="908A71D4">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1"/>
  </w:num>
  <w:num w:numId="6">
    <w:abstractNumId w:val="0"/>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3"/>
    <w:rsid w:val="000032C2"/>
    <w:rsid w:val="00020C7B"/>
    <w:rsid w:val="00041C33"/>
    <w:rsid w:val="000449E4"/>
    <w:rsid w:val="00050915"/>
    <w:rsid w:val="000619F0"/>
    <w:rsid w:val="00094AC5"/>
    <w:rsid w:val="00096354"/>
    <w:rsid w:val="000B25C7"/>
    <w:rsid w:val="000C7DF5"/>
    <w:rsid w:val="000D518D"/>
    <w:rsid w:val="000E15E4"/>
    <w:rsid w:val="001161F9"/>
    <w:rsid w:val="001211C1"/>
    <w:rsid w:val="00132E28"/>
    <w:rsid w:val="00144B24"/>
    <w:rsid w:val="00152930"/>
    <w:rsid w:val="00174FE1"/>
    <w:rsid w:val="001760EB"/>
    <w:rsid w:val="001869EB"/>
    <w:rsid w:val="001A68AD"/>
    <w:rsid w:val="001C70D9"/>
    <w:rsid w:val="001D46E0"/>
    <w:rsid w:val="001D5FCA"/>
    <w:rsid w:val="001D7C1E"/>
    <w:rsid w:val="001F319D"/>
    <w:rsid w:val="00212F6C"/>
    <w:rsid w:val="00216052"/>
    <w:rsid w:val="00221068"/>
    <w:rsid w:val="00222498"/>
    <w:rsid w:val="002448DA"/>
    <w:rsid w:val="002528E9"/>
    <w:rsid w:val="002572E9"/>
    <w:rsid w:val="002819A8"/>
    <w:rsid w:val="00286D4D"/>
    <w:rsid w:val="00290311"/>
    <w:rsid w:val="002954EF"/>
    <w:rsid w:val="002B3DB4"/>
    <w:rsid w:val="002C2B4A"/>
    <w:rsid w:val="002D3067"/>
    <w:rsid w:val="002E2E3C"/>
    <w:rsid w:val="002E68C6"/>
    <w:rsid w:val="002F6850"/>
    <w:rsid w:val="003259F8"/>
    <w:rsid w:val="003413E3"/>
    <w:rsid w:val="00357B64"/>
    <w:rsid w:val="00365AB4"/>
    <w:rsid w:val="003824CE"/>
    <w:rsid w:val="003D3650"/>
    <w:rsid w:val="00434120"/>
    <w:rsid w:val="004378E4"/>
    <w:rsid w:val="00453DE8"/>
    <w:rsid w:val="004602F2"/>
    <w:rsid w:val="0048252F"/>
    <w:rsid w:val="004B6DD6"/>
    <w:rsid w:val="004E20FA"/>
    <w:rsid w:val="005050B3"/>
    <w:rsid w:val="005069F3"/>
    <w:rsid w:val="00512E8F"/>
    <w:rsid w:val="00514F73"/>
    <w:rsid w:val="00517B6E"/>
    <w:rsid w:val="00524A29"/>
    <w:rsid w:val="005366D4"/>
    <w:rsid w:val="00593A68"/>
    <w:rsid w:val="0059572B"/>
    <w:rsid w:val="005B1709"/>
    <w:rsid w:val="005D1B05"/>
    <w:rsid w:val="00600869"/>
    <w:rsid w:val="00605913"/>
    <w:rsid w:val="00617AE4"/>
    <w:rsid w:val="006229F0"/>
    <w:rsid w:val="00627A4A"/>
    <w:rsid w:val="00636BB3"/>
    <w:rsid w:val="00662F6A"/>
    <w:rsid w:val="00682644"/>
    <w:rsid w:val="006B295A"/>
    <w:rsid w:val="006E010F"/>
    <w:rsid w:val="006E38C0"/>
    <w:rsid w:val="00721F12"/>
    <w:rsid w:val="007362BD"/>
    <w:rsid w:val="00753786"/>
    <w:rsid w:val="0076126F"/>
    <w:rsid w:val="00784053"/>
    <w:rsid w:val="007929EF"/>
    <w:rsid w:val="007A11A9"/>
    <w:rsid w:val="007A3912"/>
    <w:rsid w:val="007C75DA"/>
    <w:rsid w:val="007E46A8"/>
    <w:rsid w:val="007F0B1A"/>
    <w:rsid w:val="00803374"/>
    <w:rsid w:val="00807A48"/>
    <w:rsid w:val="0081442C"/>
    <w:rsid w:val="00830F7C"/>
    <w:rsid w:val="00856864"/>
    <w:rsid w:val="00877F64"/>
    <w:rsid w:val="008A757E"/>
    <w:rsid w:val="008D14B2"/>
    <w:rsid w:val="008F4885"/>
    <w:rsid w:val="00902852"/>
    <w:rsid w:val="00923D58"/>
    <w:rsid w:val="00933FBA"/>
    <w:rsid w:val="00947D49"/>
    <w:rsid w:val="00986F32"/>
    <w:rsid w:val="00992967"/>
    <w:rsid w:val="009B47FF"/>
    <w:rsid w:val="009D0648"/>
    <w:rsid w:val="009D551D"/>
    <w:rsid w:val="009E1508"/>
    <w:rsid w:val="009F4825"/>
    <w:rsid w:val="00A04783"/>
    <w:rsid w:val="00A05ECF"/>
    <w:rsid w:val="00A0797E"/>
    <w:rsid w:val="00A152C1"/>
    <w:rsid w:val="00A846E4"/>
    <w:rsid w:val="00AA051B"/>
    <w:rsid w:val="00AE0F7C"/>
    <w:rsid w:val="00B5371D"/>
    <w:rsid w:val="00B57C69"/>
    <w:rsid w:val="00B66B04"/>
    <w:rsid w:val="00BA6772"/>
    <w:rsid w:val="00BF0DC1"/>
    <w:rsid w:val="00C61458"/>
    <w:rsid w:val="00C922D2"/>
    <w:rsid w:val="00CA24BE"/>
    <w:rsid w:val="00CB5E79"/>
    <w:rsid w:val="00CD1589"/>
    <w:rsid w:val="00D242D4"/>
    <w:rsid w:val="00D373EF"/>
    <w:rsid w:val="00D45D9A"/>
    <w:rsid w:val="00D660A9"/>
    <w:rsid w:val="00D770D3"/>
    <w:rsid w:val="00D861E6"/>
    <w:rsid w:val="00DA3CFA"/>
    <w:rsid w:val="00DB1B31"/>
    <w:rsid w:val="00DC3398"/>
    <w:rsid w:val="00DC6B88"/>
    <w:rsid w:val="00DD2B09"/>
    <w:rsid w:val="00DE6DBA"/>
    <w:rsid w:val="00DF24B3"/>
    <w:rsid w:val="00DF3C2A"/>
    <w:rsid w:val="00DF5462"/>
    <w:rsid w:val="00E068B2"/>
    <w:rsid w:val="00E2007F"/>
    <w:rsid w:val="00E279F8"/>
    <w:rsid w:val="00E47352"/>
    <w:rsid w:val="00E5219D"/>
    <w:rsid w:val="00E52688"/>
    <w:rsid w:val="00E73CEE"/>
    <w:rsid w:val="00E90E1F"/>
    <w:rsid w:val="00E979A2"/>
    <w:rsid w:val="00EC50A4"/>
    <w:rsid w:val="00ED1A7F"/>
    <w:rsid w:val="00ED1F03"/>
    <w:rsid w:val="00ED5479"/>
    <w:rsid w:val="00EE3320"/>
    <w:rsid w:val="00EE42BE"/>
    <w:rsid w:val="00F111D2"/>
    <w:rsid w:val="00F135E1"/>
    <w:rsid w:val="00F14611"/>
    <w:rsid w:val="00FC55B7"/>
    <w:rsid w:val="00FD000B"/>
    <w:rsid w:val="00FD30AB"/>
    <w:rsid w:val="00FD4B83"/>
    <w:rsid w:val="00FE4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6F3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602F2"/>
    <w:pPr>
      <w:ind w:left="720"/>
      <w:contextualSpacing/>
    </w:pPr>
  </w:style>
  <w:style w:type="paragraph" w:styleId="Koptekst">
    <w:name w:val="header"/>
    <w:basedOn w:val="Standaard"/>
    <w:link w:val="KoptekstChar"/>
    <w:uiPriority w:val="99"/>
    <w:unhideWhenUsed/>
    <w:rsid w:val="00094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AC5"/>
  </w:style>
  <w:style w:type="paragraph" w:styleId="Voettekst">
    <w:name w:val="footer"/>
    <w:basedOn w:val="Standaard"/>
    <w:link w:val="VoettekstChar"/>
    <w:uiPriority w:val="99"/>
    <w:unhideWhenUsed/>
    <w:rsid w:val="00094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AC5"/>
  </w:style>
  <w:style w:type="paragraph" w:styleId="Ballontekst">
    <w:name w:val="Balloon Text"/>
    <w:basedOn w:val="Standaard"/>
    <w:link w:val="BallontekstChar"/>
    <w:uiPriority w:val="99"/>
    <w:semiHidden/>
    <w:unhideWhenUsed/>
    <w:rsid w:val="00295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6F3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602F2"/>
    <w:pPr>
      <w:ind w:left="720"/>
      <w:contextualSpacing/>
    </w:pPr>
  </w:style>
  <w:style w:type="paragraph" w:styleId="Koptekst">
    <w:name w:val="header"/>
    <w:basedOn w:val="Standaard"/>
    <w:link w:val="KoptekstChar"/>
    <w:uiPriority w:val="99"/>
    <w:unhideWhenUsed/>
    <w:rsid w:val="00094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AC5"/>
  </w:style>
  <w:style w:type="paragraph" w:styleId="Voettekst">
    <w:name w:val="footer"/>
    <w:basedOn w:val="Standaard"/>
    <w:link w:val="VoettekstChar"/>
    <w:uiPriority w:val="99"/>
    <w:unhideWhenUsed/>
    <w:rsid w:val="00094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AC5"/>
  </w:style>
  <w:style w:type="paragraph" w:styleId="Ballontekst">
    <w:name w:val="Balloon Text"/>
    <w:basedOn w:val="Standaard"/>
    <w:link w:val="BallontekstChar"/>
    <w:uiPriority w:val="99"/>
    <w:semiHidden/>
    <w:unhideWhenUsed/>
    <w:rsid w:val="002954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166">
      <w:bodyDiv w:val="1"/>
      <w:marLeft w:val="0"/>
      <w:marRight w:val="0"/>
      <w:marTop w:val="0"/>
      <w:marBottom w:val="0"/>
      <w:divBdr>
        <w:top w:val="none" w:sz="0" w:space="0" w:color="auto"/>
        <w:left w:val="none" w:sz="0" w:space="0" w:color="auto"/>
        <w:bottom w:val="none" w:sz="0" w:space="0" w:color="auto"/>
        <w:right w:val="none" w:sz="0" w:space="0" w:color="auto"/>
      </w:divBdr>
    </w:div>
    <w:div w:id="1239556203">
      <w:bodyDiv w:val="1"/>
      <w:marLeft w:val="0"/>
      <w:marRight w:val="0"/>
      <w:marTop w:val="0"/>
      <w:marBottom w:val="0"/>
      <w:divBdr>
        <w:top w:val="none" w:sz="0" w:space="0" w:color="auto"/>
        <w:left w:val="none" w:sz="0" w:space="0" w:color="auto"/>
        <w:bottom w:val="none" w:sz="0" w:space="0" w:color="auto"/>
        <w:right w:val="none" w:sz="0" w:space="0" w:color="auto"/>
      </w:divBdr>
    </w:div>
    <w:div w:id="17762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2F17-FBE6-41F6-A53D-CF54B15C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3F259518.dotm</Template>
  <TotalTime>8</TotalTime>
  <Pages>4</Pages>
  <Words>1564</Words>
  <Characters>8604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Espritscholen</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j.haffmans</dc:creator>
  <cp:lastModifiedBy>Hendrien Broens</cp:lastModifiedBy>
  <cp:revision>5</cp:revision>
  <cp:lastPrinted>2013-03-04T09:27:00Z</cp:lastPrinted>
  <dcterms:created xsi:type="dcterms:W3CDTF">2014-10-31T11:45:00Z</dcterms:created>
  <dcterms:modified xsi:type="dcterms:W3CDTF">2014-12-05T10:53:00Z</dcterms:modified>
</cp:coreProperties>
</file>